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133C5" w14:textId="77777777" w:rsidR="002619EA" w:rsidRPr="0027402A" w:rsidRDefault="002619EA" w:rsidP="002619EA">
      <w:pPr>
        <w:pStyle w:val="Corpotesto"/>
        <w:rPr>
          <w:sz w:val="24"/>
          <w:szCs w:val="24"/>
        </w:rPr>
      </w:pPr>
    </w:p>
    <w:p w14:paraId="36BBE189" w14:textId="77777777" w:rsidR="002619EA" w:rsidRPr="0027402A" w:rsidRDefault="002619EA" w:rsidP="002619EA">
      <w:pPr>
        <w:widowControl/>
        <w:autoSpaceDE/>
        <w:autoSpaceDN/>
        <w:contextualSpacing/>
        <w:jc w:val="center"/>
        <w:rPr>
          <w:rFonts w:eastAsiaTheme="majorEastAsia" w:cstheme="majorBidi"/>
          <w:b/>
          <w:bCs/>
          <w:caps/>
          <w:spacing w:val="-10"/>
          <w:sz w:val="24"/>
          <w:szCs w:val="24"/>
          <w:u w:val="single"/>
        </w:rPr>
      </w:pPr>
      <w:bookmarkStart w:id="0" w:name="_Hlk164440067"/>
    </w:p>
    <w:p w14:paraId="60C81DDC" w14:textId="77777777" w:rsidR="002619EA" w:rsidRPr="002619EA" w:rsidRDefault="002619EA" w:rsidP="002619EA">
      <w:pPr>
        <w:jc w:val="center"/>
        <w:rPr>
          <w:rFonts w:cs="Times New Roman"/>
          <w:b/>
          <w:bCs/>
          <w:color w:val="000000" w:themeColor="text1"/>
          <w:sz w:val="24"/>
          <w:szCs w:val="24"/>
        </w:rPr>
      </w:pPr>
      <w:r w:rsidRPr="0027402A">
        <w:rPr>
          <w:rFonts w:cs="Times New Roman"/>
          <w:b/>
          <w:bCs/>
          <w:color w:val="000000" w:themeColor="text1"/>
          <w:sz w:val="24"/>
          <w:szCs w:val="24"/>
        </w:rPr>
        <w:t>BANDO INTERNAZIONALE PREMIO GENERAZIONE CONTEMPORANEA: “</w:t>
      </w:r>
      <w:proofErr w:type="spellStart"/>
      <w:r w:rsidRPr="0027402A">
        <w:rPr>
          <w:rFonts w:cs="Times New Roman"/>
          <w:b/>
          <w:bCs/>
          <w:color w:val="000000" w:themeColor="text1"/>
          <w:sz w:val="24"/>
          <w:szCs w:val="24"/>
        </w:rPr>
        <w:t>Echoes</w:t>
      </w:r>
      <w:proofErr w:type="spellEnd"/>
      <w:r w:rsidRPr="0027402A">
        <w:rPr>
          <w:rFonts w:cs="Times New Roman"/>
          <w:b/>
          <w:bCs/>
          <w:color w:val="000000" w:themeColor="text1"/>
          <w:sz w:val="24"/>
          <w:szCs w:val="24"/>
        </w:rPr>
        <w:t xml:space="preserve"> - New voices. </w:t>
      </w:r>
      <w:r w:rsidRPr="002619EA">
        <w:rPr>
          <w:rFonts w:cs="Times New Roman"/>
          <w:b/>
          <w:bCs/>
          <w:color w:val="000000" w:themeColor="text1"/>
          <w:sz w:val="24"/>
          <w:szCs w:val="24"/>
        </w:rPr>
        <w:t>One resonance.”.</w:t>
      </w:r>
    </w:p>
    <w:p w14:paraId="782E59A2" w14:textId="77777777" w:rsidR="002619EA" w:rsidRPr="002619EA" w:rsidRDefault="002619EA" w:rsidP="002619EA">
      <w:pPr>
        <w:pStyle w:val="Corpotesto"/>
        <w:spacing w:before="4"/>
        <w:jc w:val="both"/>
        <w:rPr>
          <w:b/>
          <w:sz w:val="24"/>
          <w:szCs w:val="24"/>
          <w:u w:val="single"/>
        </w:rPr>
      </w:pPr>
    </w:p>
    <w:p w14:paraId="25319E74" w14:textId="77777777" w:rsidR="002619EA" w:rsidRPr="002619EA" w:rsidRDefault="002619EA" w:rsidP="002619EA">
      <w:pPr>
        <w:pStyle w:val="Corpotesto"/>
        <w:jc w:val="both"/>
        <w:rPr>
          <w:sz w:val="24"/>
          <w:szCs w:val="24"/>
        </w:rPr>
      </w:pPr>
    </w:p>
    <w:p w14:paraId="7B9892B1" w14:textId="77777777" w:rsidR="002619EA" w:rsidRPr="0027402A" w:rsidRDefault="002619EA" w:rsidP="002619EA">
      <w:pPr>
        <w:rPr>
          <w:rFonts w:cs="Times New Roman"/>
          <w:color w:val="000000" w:themeColor="text1"/>
          <w:sz w:val="24"/>
          <w:szCs w:val="24"/>
        </w:rPr>
      </w:pPr>
      <w:r w:rsidRPr="0027402A">
        <w:rPr>
          <w:rFonts w:cs="Times New Roman"/>
          <w:b/>
          <w:bCs/>
          <w:color w:val="000000" w:themeColor="text1"/>
          <w:sz w:val="24"/>
          <w:szCs w:val="24"/>
        </w:rPr>
        <w:t>ARTICOLO 1</w:t>
      </w:r>
      <w:r w:rsidRPr="0027402A">
        <w:rPr>
          <w:rFonts w:cs="Times New Roman"/>
          <w:color w:val="000000" w:themeColor="text1"/>
          <w:sz w:val="24"/>
          <w:szCs w:val="24"/>
        </w:rPr>
        <w:t xml:space="preserve"> </w:t>
      </w:r>
      <w:r w:rsidRPr="0027402A">
        <w:rPr>
          <w:rFonts w:cs="Times New Roman"/>
          <w:b/>
          <w:bCs/>
          <w:color w:val="000000" w:themeColor="text1"/>
          <w:sz w:val="24"/>
          <w:szCs w:val="24"/>
        </w:rPr>
        <w:t>– FINALITÀ</w:t>
      </w:r>
      <w:r w:rsidRPr="0027402A">
        <w:rPr>
          <w:rFonts w:cs="Times New Roman"/>
          <w:color w:val="000000" w:themeColor="text1"/>
          <w:sz w:val="24"/>
          <w:szCs w:val="24"/>
        </w:rPr>
        <w:t xml:space="preserve"> </w:t>
      </w:r>
    </w:p>
    <w:p w14:paraId="2740863D" w14:textId="77777777" w:rsidR="002619EA" w:rsidRPr="0027402A" w:rsidRDefault="002619EA" w:rsidP="002619EA">
      <w:pPr>
        <w:rPr>
          <w:rFonts w:cs="Times New Roman"/>
          <w:color w:val="000000" w:themeColor="text1"/>
          <w:sz w:val="24"/>
          <w:szCs w:val="24"/>
        </w:rPr>
      </w:pPr>
    </w:p>
    <w:p w14:paraId="4FCF59DE" w14:textId="77777777" w:rsidR="00D56FDE" w:rsidRDefault="002619EA" w:rsidP="002619EA">
      <w:pPr>
        <w:jc w:val="both"/>
        <w:rPr>
          <w:rFonts w:cs="Times New Roman"/>
          <w:color w:val="000000" w:themeColor="text1"/>
          <w:sz w:val="24"/>
          <w:szCs w:val="24"/>
        </w:rPr>
      </w:pPr>
      <w:r w:rsidRPr="0027402A">
        <w:rPr>
          <w:rFonts w:cs="Times New Roman"/>
          <w:color w:val="000000" w:themeColor="text1"/>
          <w:sz w:val="24"/>
          <w:szCs w:val="24"/>
        </w:rPr>
        <w:t>Il Luiss Creative Business Center, centro di formazione e ricerca afferente alla Luiss Business School S.p.A. SB, bandisce la quarta edizione del “Premio Generazione Contemporanea” con l’obiettivo di promuovere lo sviluppo dell’industria musicale italiana ed internazionale, sostenere e dare un’opportunità a nuovi artisti e produrre il quarto EP musicale direttamente dallo studio di registrazione della Luiss Business School S.p.A. SB, dal titolo “</w:t>
      </w:r>
      <w:proofErr w:type="spellStart"/>
      <w:r w:rsidRPr="0027402A">
        <w:rPr>
          <w:rFonts w:cs="Times New Roman"/>
          <w:color w:val="000000" w:themeColor="text1"/>
          <w:sz w:val="24"/>
          <w:szCs w:val="24"/>
        </w:rPr>
        <w:t>Echoes</w:t>
      </w:r>
      <w:proofErr w:type="spellEnd"/>
      <w:r w:rsidRPr="0027402A">
        <w:rPr>
          <w:rFonts w:cs="Times New Roman"/>
          <w:color w:val="000000" w:themeColor="text1"/>
          <w:sz w:val="24"/>
          <w:szCs w:val="24"/>
        </w:rPr>
        <w:t xml:space="preserve"> - New voices. One </w:t>
      </w:r>
      <w:proofErr w:type="spellStart"/>
      <w:r w:rsidRPr="0027402A">
        <w:rPr>
          <w:rFonts w:cs="Times New Roman"/>
          <w:color w:val="000000" w:themeColor="text1"/>
          <w:sz w:val="24"/>
          <w:szCs w:val="24"/>
        </w:rPr>
        <w:t>resonance</w:t>
      </w:r>
      <w:proofErr w:type="spellEnd"/>
      <w:r w:rsidRPr="0027402A">
        <w:rPr>
          <w:rFonts w:cs="Times New Roman"/>
          <w:color w:val="000000" w:themeColor="text1"/>
          <w:sz w:val="24"/>
          <w:szCs w:val="24"/>
        </w:rPr>
        <w:t>.</w:t>
      </w:r>
      <w:r w:rsidR="00D56FDE">
        <w:rPr>
          <w:rFonts w:cs="Times New Roman"/>
          <w:color w:val="000000" w:themeColor="text1"/>
          <w:sz w:val="24"/>
          <w:szCs w:val="24"/>
        </w:rPr>
        <w:t>”</w:t>
      </w:r>
    </w:p>
    <w:p w14:paraId="716AA866" w14:textId="6A0B552C"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Le finalità del premio si pongono in linea con quelle promosse dai programmi di formazione del Luiss Creative Business Center, la cui ricerca è incentrata sulle creative </w:t>
      </w:r>
      <w:proofErr w:type="spellStart"/>
      <w:r w:rsidRPr="0027402A">
        <w:rPr>
          <w:rFonts w:cs="Times New Roman"/>
          <w:color w:val="000000" w:themeColor="text1"/>
          <w:sz w:val="24"/>
          <w:szCs w:val="24"/>
        </w:rPr>
        <w:t>industries</w:t>
      </w:r>
      <w:proofErr w:type="spellEnd"/>
      <w:r w:rsidRPr="0027402A">
        <w:rPr>
          <w:rFonts w:cs="Times New Roman"/>
          <w:color w:val="000000" w:themeColor="text1"/>
          <w:sz w:val="24"/>
          <w:szCs w:val="24"/>
        </w:rPr>
        <w:t xml:space="preserve">, con l’obiettivo di monitorare </w:t>
      </w:r>
      <w:proofErr w:type="gramStart"/>
      <w:r w:rsidRPr="0027402A">
        <w:rPr>
          <w:rFonts w:cs="Times New Roman"/>
          <w:color w:val="000000" w:themeColor="text1"/>
          <w:sz w:val="24"/>
          <w:szCs w:val="24"/>
        </w:rPr>
        <w:t>i trend evolutivi</w:t>
      </w:r>
      <w:proofErr w:type="gramEnd"/>
      <w:r w:rsidRPr="0027402A">
        <w:rPr>
          <w:rFonts w:cs="Times New Roman"/>
          <w:color w:val="000000" w:themeColor="text1"/>
          <w:sz w:val="24"/>
          <w:szCs w:val="24"/>
        </w:rPr>
        <w:t xml:space="preserve"> dell’industria, le opportunità di mercato, le professionalità emergenti e le politiche industriali volte alla crescita e allo sviluppo di questi importanti comparti dell’economia italiana e mondiale. Il Master in Management delle Imprese Creative e Culturali, Major in Music Business nello specifico, ha reso negli anni la Scuola un importante centro di formazione per giovani professionisti nel mondo della musica. Il concorso dà vita ad un nuovo ambito di innovazione culturale, volto non più solo alla formazione ma anche al sostegno e alla ricerca di giovani artisti in ambito internazionale. Il concorso è mirato alla ricerca e selezione di sette artisti, italiani o internazionali, a ognuno dei quali verrà data la possibilità di produrre un brano inedito che verrà realizzato in formato EP presso lo studio di registrazione Luiss BS Records della Luiss Business School </w:t>
      </w:r>
      <w:proofErr w:type="spellStart"/>
      <w:r w:rsidRPr="0027402A">
        <w:rPr>
          <w:rFonts w:cs="Times New Roman"/>
          <w:color w:val="000000" w:themeColor="text1"/>
          <w:sz w:val="24"/>
          <w:szCs w:val="24"/>
        </w:rPr>
        <w:t>S.p.A</w:t>
      </w:r>
      <w:proofErr w:type="spellEnd"/>
      <w:r w:rsidRPr="0027402A">
        <w:rPr>
          <w:rFonts w:cs="Times New Roman"/>
          <w:color w:val="000000" w:themeColor="text1"/>
          <w:sz w:val="24"/>
          <w:szCs w:val="24"/>
        </w:rPr>
        <w:t xml:space="preserve"> SB. I brani candidati saranno valutati e selezionati da una giuria di esperti del settore. Il concorso prevede che le opere candidate sviluppino il tema dell’EP “</w:t>
      </w:r>
      <w:proofErr w:type="spellStart"/>
      <w:r w:rsidRPr="0027402A">
        <w:rPr>
          <w:rFonts w:cs="Times New Roman"/>
          <w:color w:val="000000" w:themeColor="text1"/>
          <w:sz w:val="24"/>
          <w:szCs w:val="24"/>
        </w:rPr>
        <w:t>Echoes</w:t>
      </w:r>
      <w:proofErr w:type="spellEnd"/>
      <w:r w:rsidRPr="0027402A">
        <w:rPr>
          <w:rFonts w:cs="Times New Roman"/>
          <w:color w:val="000000" w:themeColor="text1"/>
          <w:sz w:val="24"/>
          <w:szCs w:val="24"/>
        </w:rPr>
        <w:t xml:space="preserve"> - New voices. One </w:t>
      </w:r>
      <w:proofErr w:type="spellStart"/>
      <w:r w:rsidRPr="0027402A">
        <w:rPr>
          <w:rFonts w:cs="Times New Roman"/>
          <w:color w:val="000000" w:themeColor="text1"/>
          <w:sz w:val="24"/>
          <w:szCs w:val="24"/>
        </w:rPr>
        <w:t>resonance</w:t>
      </w:r>
      <w:proofErr w:type="spellEnd"/>
      <w:r w:rsidRPr="0027402A">
        <w:rPr>
          <w:rFonts w:cs="Times New Roman"/>
          <w:color w:val="000000" w:themeColor="text1"/>
          <w:sz w:val="24"/>
          <w:szCs w:val="24"/>
        </w:rPr>
        <w:t>.”, un titolo che nasce dalla volontà di dare spazio alla nuova generazione musicale, valorizzando l’innovazione sonora. La ricerca è rivolta a brani inediti che portino novità e riflettano l’unicità di ogni artista, offrendo l’opportunità di risuonare nel tempo attraverso la propria musica. Il progetto vuole essere un punto di partenza da cui le voci emergenti possano esprimere liberamente la propria creatività e costruire un percorso concreto di visibilità e ascolto.</w:t>
      </w:r>
    </w:p>
    <w:p w14:paraId="23CB53E2"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Il risultato dell’iniziativa consisterà nella realizzazione di un EP collettivo all’interno del quale verranno inserite le sette tracce dei sette artisti vincitori, che avranno inoltre l’occasione di presentare il proprio progetto musicale durante un evento live di lancio entro gennaio 2027.</w:t>
      </w:r>
    </w:p>
    <w:p w14:paraId="4A5DBE46" w14:textId="77777777" w:rsidR="002619EA" w:rsidRPr="0027402A" w:rsidRDefault="002619EA" w:rsidP="002619EA">
      <w:pPr>
        <w:pStyle w:val="Corpotesto"/>
        <w:jc w:val="both"/>
        <w:rPr>
          <w:sz w:val="24"/>
          <w:szCs w:val="24"/>
        </w:rPr>
      </w:pPr>
    </w:p>
    <w:p w14:paraId="09594D9D" w14:textId="77777777" w:rsidR="002619EA" w:rsidRPr="0027402A" w:rsidRDefault="002619EA" w:rsidP="002619EA">
      <w:pPr>
        <w:rPr>
          <w:rFonts w:cs="Times New Roman"/>
          <w:color w:val="000000" w:themeColor="text1"/>
          <w:sz w:val="24"/>
          <w:szCs w:val="24"/>
        </w:rPr>
      </w:pPr>
      <w:r w:rsidRPr="0027402A">
        <w:rPr>
          <w:rFonts w:cs="Times New Roman"/>
          <w:b/>
          <w:bCs/>
          <w:color w:val="000000" w:themeColor="text1"/>
          <w:sz w:val="24"/>
          <w:szCs w:val="24"/>
        </w:rPr>
        <w:t>ARTICOLO 2 – CRITERI DI AMMISSIONE</w:t>
      </w:r>
      <w:r w:rsidRPr="0027402A">
        <w:rPr>
          <w:rFonts w:cs="Times New Roman"/>
          <w:color w:val="000000" w:themeColor="text1"/>
          <w:sz w:val="24"/>
          <w:szCs w:val="24"/>
        </w:rPr>
        <w:t xml:space="preserve"> </w:t>
      </w:r>
    </w:p>
    <w:p w14:paraId="42032CC4" w14:textId="77777777" w:rsidR="002619EA" w:rsidRPr="0027402A" w:rsidRDefault="002619EA" w:rsidP="002619EA">
      <w:pPr>
        <w:rPr>
          <w:rFonts w:cs="Times New Roman"/>
          <w:color w:val="000000" w:themeColor="text1"/>
          <w:sz w:val="24"/>
          <w:szCs w:val="24"/>
        </w:rPr>
      </w:pPr>
    </w:p>
    <w:p w14:paraId="0ED945E8"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Possono partecipare al concorso tutti gli artisti residenti in Italia – singolarmente o in </w:t>
      </w:r>
      <w:r w:rsidRPr="0027402A">
        <w:rPr>
          <w:rFonts w:cs="Times New Roman"/>
          <w:color w:val="000000" w:themeColor="text1"/>
          <w:sz w:val="24"/>
          <w:szCs w:val="24"/>
        </w:rPr>
        <w:lastRenderedPageBreak/>
        <w:t>gruppo – che non abbiano compiuto il trentesimo anno di età (per i gruppi, al massimo un componente può avere già compiuto il trentesimo anno d’età).</w:t>
      </w:r>
    </w:p>
    <w:p w14:paraId="405B7B92" w14:textId="77777777" w:rsidR="002619EA" w:rsidRPr="00AD51FD"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I candidati possono concorrere con un solo brano, necessariamente inedito, da cui emerga chiaramente l’aderenza al tema del concorso. </w:t>
      </w:r>
    </w:p>
    <w:p w14:paraId="10A062EA" w14:textId="77777777" w:rsidR="002619EA" w:rsidRPr="0027402A" w:rsidRDefault="002619EA" w:rsidP="002619EA">
      <w:pPr>
        <w:pStyle w:val="Corpotesto"/>
        <w:ind w:right="69"/>
        <w:jc w:val="both"/>
        <w:rPr>
          <w:sz w:val="24"/>
          <w:szCs w:val="24"/>
        </w:rPr>
      </w:pPr>
    </w:p>
    <w:p w14:paraId="73FF5A6F"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3 – PRODUZIONE DEI BRANI NELL’EP </w:t>
      </w:r>
    </w:p>
    <w:p w14:paraId="263D53B4" w14:textId="77777777" w:rsidR="002619EA" w:rsidRPr="0027402A" w:rsidRDefault="002619EA" w:rsidP="002619EA">
      <w:pPr>
        <w:rPr>
          <w:rFonts w:cs="Times New Roman"/>
          <w:b/>
          <w:bCs/>
          <w:color w:val="000000" w:themeColor="text1"/>
          <w:sz w:val="24"/>
          <w:szCs w:val="24"/>
        </w:rPr>
      </w:pPr>
    </w:p>
    <w:p w14:paraId="19C0F224"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I sette brani selezionati verranno prodotti all’interno dello studio di registrazione Luiss BS Records della Luiss Business School S.p.A. SB e gli artisti saranno seguiti nella fase di produzione dagli studenti del Master in Management delle Imprese Creative e Culturali, Major in Music Business della Luiss Business School S.p.A. SB. Pur aderendo al presente bando, ciascun partecipante resterà titolare esclusivo dei diritti di autore e dei diritti di sfruttamento economico derivanti dal proprio brano. I candidati, partecipando al bando, autorizzano con la semplice iscrizione alla gara la Luiss Business School S.p.A. SB a pubblicizzare, a titolo gratuito e senza che da ciò debba derivare alcun compenso per i candidati, i brani tramite i propri canali ufficiali di comunicazione. </w:t>
      </w:r>
    </w:p>
    <w:p w14:paraId="1A160913" w14:textId="77777777" w:rsidR="002619EA" w:rsidRPr="00AB5CA9" w:rsidRDefault="002619EA" w:rsidP="002619EA">
      <w:pPr>
        <w:pStyle w:val="Corpotesto"/>
        <w:ind w:right="69"/>
        <w:jc w:val="both"/>
        <w:rPr>
          <w:sz w:val="24"/>
          <w:szCs w:val="24"/>
        </w:rPr>
      </w:pPr>
    </w:p>
    <w:p w14:paraId="5A66E801"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4 – GIURIA E SELEZIONE </w:t>
      </w:r>
    </w:p>
    <w:p w14:paraId="38DF60DB" w14:textId="77777777" w:rsidR="002619EA" w:rsidRPr="0027402A" w:rsidRDefault="002619EA" w:rsidP="002619EA">
      <w:pPr>
        <w:rPr>
          <w:rFonts w:cs="Times New Roman"/>
          <w:b/>
          <w:bCs/>
          <w:color w:val="000000" w:themeColor="text1"/>
          <w:sz w:val="24"/>
          <w:szCs w:val="24"/>
        </w:rPr>
      </w:pPr>
    </w:p>
    <w:p w14:paraId="6C937A03" w14:textId="77777777" w:rsidR="002619E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I brani candidati saranno valutati, selezionati e prodotti a insindacabile giudizio di una giuria tecnica composta da: </w:t>
      </w:r>
    </w:p>
    <w:p w14:paraId="70BCB7BA" w14:textId="77777777" w:rsidR="002619EA" w:rsidRPr="0027402A" w:rsidRDefault="002619EA" w:rsidP="002619EA">
      <w:pPr>
        <w:jc w:val="both"/>
        <w:rPr>
          <w:rFonts w:cs="Times New Roman"/>
          <w:color w:val="000000" w:themeColor="text1"/>
          <w:sz w:val="24"/>
          <w:szCs w:val="24"/>
        </w:rPr>
      </w:pPr>
    </w:p>
    <w:p w14:paraId="12E1577B" w14:textId="77777777" w:rsidR="002619EA" w:rsidRDefault="002619EA" w:rsidP="002619EA">
      <w:pPr>
        <w:numPr>
          <w:ilvl w:val="0"/>
          <w:numId w:val="7"/>
        </w:numPr>
        <w:jc w:val="both"/>
        <w:rPr>
          <w:rFonts w:cs="Times New Roman"/>
          <w:color w:val="000000" w:themeColor="text1"/>
          <w:sz w:val="24"/>
          <w:szCs w:val="24"/>
          <w:lang w:val="en-US"/>
        </w:rPr>
      </w:pPr>
      <w:r w:rsidRPr="002602D0">
        <w:rPr>
          <w:rFonts w:cs="Times New Roman"/>
          <w:b/>
          <w:bCs/>
          <w:color w:val="000000" w:themeColor="text1"/>
          <w:sz w:val="24"/>
          <w:szCs w:val="24"/>
          <w:lang w:val="en-US"/>
        </w:rPr>
        <w:t>Luca</w:t>
      </w:r>
      <w:r w:rsidRPr="002602D0">
        <w:rPr>
          <w:b/>
          <w:bCs/>
          <w:color w:val="000000" w:themeColor="text1"/>
          <w:sz w:val="24"/>
          <w:szCs w:val="24"/>
          <w:lang w:val="en-US"/>
        </w:rPr>
        <w:t> </w:t>
      </w:r>
      <w:r w:rsidRPr="002602D0">
        <w:rPr>
          <w:rFonts w:cs="Times New Roman"/>
          <w:b/>
          <w:bCs/>
          <w:color w:val="000000" w:themeColor="text1"/>
          <w:sz w:val="24"/>
          <w:szCs w:val="24"/>
          <w:lang w:val="en-US"/>
        </w:rPr>
        <w:t>Pirolo</w:t>
      </w:r>
      <w:r w:rsidRPr="002602D0">
        <w:rPr>
          <w:rFonts w:cs="Times New Roman"/>
          <w:color w:val="000000" w:themeColor="text1"/>
          <w:sz w:val="24"/>
          <w:szCs w:val="24"/>
          <w:lang w:val="en-US"/>
        </w:rPr>
        <w:t xml:space="preserve"> </w:t>
      </w:r>
      <w:r w:rsidRPr="002602D0">
        <w:rPr>
          <w:color w:val="000000" w:themeColor="text1"/>
          <w:sz w:val="24"/>
          <w:szCs w:val="24"/>
          <w:lang w:val="en-US"/>
        </w:rPr>
        <w:t>–</w:t>
      </w:r>
      <w:r w:rsidRPr="002602D0">
        <w:rPr>
          <w:rFonts w:cs="Times New Roman"/>
          <w:color w:val="000000" w:themeColor="text1"/>
          <w:sz w:val="24"/>
          <w:szCs w:val="24"/>
          <w:lang w:val="en-US"/>
        </w:rPr>
        <w:t xml:space="preserve"> </w:t>
      </w:r>
      <w:proofErr w:type="spellStart"/>
      <w:r w:rsidRPr="002602D0">
        <w:rPr>
          <w:rFonts w:cs="Times New Roman"/>
          <w:color w:val="000000" w:themeColor="text1"/>
          <w:sz w:val="24"/>
          <w:szCs w:val="24"/>
          <w:lang w:val="en-US"/>
        </w:rPr>
        <w:t>Direttore</w:t>
      </w:r>
      <w:proofErr w:type="spellEnd"/>
      <w:r w:rsidRPr="002602D0">
        <w:rPr>
          <w:rFonts w:cs="Times New Roman"/>
          <w:color w:val="000000" w:themeColor="text1"/>
          <w:sz w:val="24"/>
          <w:szCs w:val="24"/>
          <w:lang w:val="en-US"/>
        </w:rPr>
        <w:t xml:space="preserve"> Area Master Luiss Business School</w:t>
      </w:r>
    </w:p>
    <w:p w14:paraId="69E5B55D" w14:textId="77777777" w:rsidR="002619EA" w:rsidRPr="002602D0" w:rsidRDefault="002619EA" w:rsidP="002619EA">
      <w:pPr>
        <w:numPr>
          <w:ilvl w:val="0"/>
          <w:numId w:val="7"/>
        </w:numPr>
        <w:jc w:val="both"/>
        <w:rPr>
          <w:rFonts w:cs="Times New Roman"/>
          <w:color w:val="000000" w:themeColor="text1"/>
          <w:sz w:val="24"/>
          <w:szCs w:val="24"/>
        </w:rPr>
      </w:pPr>
      <w:r w:rsidRPr="002602D0">
        <w:rPr>
          <w:rFonts w:cs="Times New Roman"/>
          <w:b/>
          <w:bCs/>
          <w:color w:val="000000" w:themeColor="text1"/>
          <w:sz w:val="24"/>
          <w:szCs w:val="24"/>
        </w:rPr>
        <w:t>Alessandro De Rosa</w:t>
      </w:r>
      <w:r w:rsidRPr="002602D0">
        <w:rPr>
          <w:rFonts w:cs="Times New Roman"/>
          <w:color w:val="000000" w:themeColor="text1"/>
          <w:sz w:val="24"/>
          <w:szCs w:val="24"/>
        </w:rPr>
        <w:t xml:space="preserve"> – Musicista, autore e divulgatore musicale</w:t>
      </w:r>
    </w:p>
    <w:p w14:paraId="2C6BAD05" w14:textId="77777777" w:rsidR="002619EA" w:rsidRDefault="002619EA" w:rsidP="002619EA">
      <w:pPr>
        <w:numPr>
          <w:ilvl w:val="0"/>
          <w:numId w:val="7"/>
        </w:numPr>
        <w:jc w:val="both"/>
        <w:rPr>
          <w:rFonts w:cs="Times New Roman"/>
          <w:color w:val="000000" w:themeColor="text1"/>
          <w:sz w:val="24"/>
          <w:szCs w:val="24"/>
        </w:rPr>
      </w:pPr>
      <w:r w:rsidRPr="002602D0">
        <w:rPr>
          <w:rFonts w:cs="Times New Roman"/>
          <w:b/>
          <w:bCs/>
          <w:color w:val="000000" w:themeColor="text1"/>
          <w:sz w:val="24"/>
          <w:szCs w:val="24"/>
        </w:rPr>
        <w:t>Fausto Donato</w:t>
      </w:r>
      <w:r w:rsidRPr="002602D0">
        <w:rPr>
          <w:rFonts w:cs="Times New Roman"/>
          <w:color w:val="000000" w:themeColor="text1"/>
          <w:sz w:val="24"/>
          <w:szCs w:val="24"/>
        </w:rPr>
        <w:t xml:space="preserve"> – A&amp;R Manager</w:t>
      </w:r>
    </w:p>
    <w:p w14:paraId="39D95270" w14:textId="77777777" w:rsidR="002619EA" w:rsidRDefault="002619EA" w:rsidP="002619EA">
      <w:pPr>
        <w:numPr>
          <w:ilvl w:val="0"/>
          <w:numId w:val="7"/>
        </w:numPr>
        <w:jc w:val="both"/>
        <w:rPr>
          <w:rFonts w:cs="Times New Roman"/>
          <w:color w:val="000000" w:themeColor="text1"/>
          <w:sz w:val="24"/>
          <w:szCs w:val="24"/>
        </w:rPr>
      </w:pPr>
      <w:proofErr w:type="spellStart"/>
      <w:r w:rsidRPr="002602D0">
        <w:rPr>
          <w:rFonts w:cs="Times New Roman"/>
          <w:b/>
          <w:bCs/>
          <w:color w:val="000000" w:themeColor="text1"/>
          <w:sz w:val="24"/>
          <w:szCs w:val="24"/>
        </w:rPr>
        <w:t>Merk&amp;Kremont</w:t>
      </w:r>
      <w:proofErr w:type="spellEnd"/>
      <w:r w:rsidRPr="002602D0">
        <w:rPr>
          <w:rFonts w:cs="Times New Roman"/>
          <w:color w:val="000000" w:themeColor="text1"/>
          <w:sz w:val="24"/>
          <w:szCs w:val="24"/>
        </w:rPr>
        <w:t xml:space="preserve"> – Duo musicale e songwriter</w:t>
      </w:r>
    </w:p>
    <w:p w14:paraId="613C6050" w14:textId="77777777" w:rsidR="002619EA" w:rsidRPr="002602D0" w:rsidRDefault="002619EA" w:rsidP="002619EA">
      <w:pPr>
        <w:numPr>
          <w:ilvl w:val="0"/>
          <w:numId w:val="7"/>
        </w:numPr>
        <w:jc w:val="both"/>
        <w:rPr>
          <w:rFonts w:cs="Times New Roman"/>
          <w:color w:val="000000" w:themeColor="text1"/>
          <w:sz w:val="24"/>
          <w:szCs w:val="24"/>
          <w:lang w:val="en-US"/>
        </w:rPr>
      </w:pPr>
      <w:r w:rsidRPr="002602D0">
        <w:rPr>
          <w:rFonts w:cs="Times New Roman"/>
          <w:b/>
          <w:bCs/>
          <w:color w:val="000000" w:themeColor="text1"/>
          <w:sz w:val="24"/>
          <w:szCs w:val="24"/>
          <w:lang w:val="en-US"/>
        </w:rPr>
        <w:t>Letizia Merulla</w:t>
      </w:r>
      <w:r w:rsidRPr="002602D0">
        <w:rPr>
          <w:rFonts w:cs="Times New Roman"/>
          <w:color w:val="000000" w:themeColor="text1"/>
          <w:sz w:val="24"/>
          <w:szCs w:val="24"/>
          <w:lang w:val="en-US"/>
        </w:rPr>
        <w:t xml:space="preserve"> – Booking agent</w:t>
      </w:r>
    </w:p>
    <w:p w14:paraId="6447BDCB" w14:textId="77777777" w:rsidR="002619EA" w:rsidRDefault="002619EA" w:rsidP="002619EA">
      <w:pPr>
        <w:numPr>
          <w:ilvl w:val="0"/>
          <w:numId w:val="7"/>
        </w:numPr>
        <w:jc w:val="both"/>
        <w:rPr>
          <w:rFonts w:cs="Times New Roman"/>
          <w:color w:val="000000" w:themeColor="text1"/>
          <w:sz w:val="24"/>
          <w:szCs w:val="24"/>
        </w:rPr>
      </w:pPr>
      <w:r w:rsidRPr="002602D0">
        <w:rPr>
          <w:rFonts w:cs="Times New Roman"/>
          <w:b/>
          <w:bCs/>
          <w:color w:val="000000" w:themeColor="text1"/>
          <w:sz w:val="24"/>
          <w:szCs w:val="24"/>
        </w:rPr>
        <w:t>Alvise Salerno</w:t>
      </w:r>
      <w:r w:rsidRPr="002602D0">
        <w:rPr>
          <w:rFonts w:cs="Times New Roman"/>
          <w:color w:val="000000" w:themeColor="text1"/>
          <w:sz w:val="24"/>
          <w:szCs w:val="24"/>
        </w:rPr>
        <w:t xml:space="preserve"> – Conduttore radio e </w:t>
      </w:r>
      <w:proofErr w:type="spellStart"/>
      <w:r w:rsidRPr="002602D0">
        <w:rPr>
          <w:rFonts w:cs="Times New Roman"/>
          <w:color w:val="000000" w:themeColor="text1"/>
          <w:sz w:val="24"/>
          <w:szCs w:val="24"/>
        </w:rPr>
        <w:t>content</w:t>
      </w:r>
      <w:proofErr w:type="spellEnd"/>
      <w:r w:rsidRPr="002602D0">
        <w:rPr>
          <w:rFonts w:cs="Times New Roman"/>
          <w:color w:val="000000" w:themeColor="text1"/>
          <w:sz w:val="24"/>
          <w:szCs w:val="24"/>
        </w:rPr>
        <w:t xml:space="preserve"> creator</w:t>
      </w:r>
    </w:p>
    <w:p w14:paraId="2F4901B1" w14:textId="77777777" w:rsidR="002619EA" w:rsidRPr="002602D0" w:rsidRDefault="002619EA" w:rsidP="002619EA">
      <w:pPr>
        <w:numPr>
          <w:ilvl w:val="0"/>
          <w:numId w:val="7"/>
        </w:numPr>
        <w:jc w:val="both"/>
        <w:rPr>
          <w:rFonts w:cs="Times New Roman"/>
          <w:color w:val="000000" w:themeColor="text1"/>
          <w:sz w:val="24"/>
          <w:szCs w:val="24"/>
        </w:rPr>
      </w:pPr>
      <w:r w:rsidRPr="002602D0">
        <w:rPr>
          <w:rFonts w:cs="Times New Roman"/>
          <w:b/>
          <w:bCs/>
          <w:color w:val="000000" w:themeColor="text1"/>
          <w:sz w:val="24"/>
          <w:szCs w:val="24"/>
        </w:rPr>
        <w:t>Raffaella Tenaglia</w:t>
      </w:r>
      <w:r w:rsidRPr="002602D0">
        <w:rPr>
          <w:rFonts w:cs="Times New Roman"/>
          <w:color w:val="000000" w:themeColor="text1"/>
          <w:sz w:val="24"/>
          <w:szCs w:val="24"/>
        </w:rPr>
        <w:t xml:space="preserve"> – Promotion Manager Warner Music Italia e fondatrice Pixie Promotion</w:t>
      </w:r>
    </w:p>
    <w:p w14:paraId="1ED2C130" w14:textId="77777777" w:rsidR="002619EA" w:rsidRPr="002602D0" w:rsidRDefault="002619EA" w:rsidP="002619EA">
      <w:pPr>
        <w:numPr>
          <w:ilvl w:val="0"/>
          <w:numId w:val="7"/>
        </w:numPr>
        <w:jc w:val="both"/>
        <w:rPr>
          <w:rFonts w:cs="Times New Roman"/>
          <w:color w:val="000000" w:themeColor="text1"/>
          <w:sz w:val="24"/>
          <w:szCs w:val="24"/>
        </w:rPr>
      </w:pPr>
      <w:r w:rsidRPr="002602D0">
        <w:rPr>
          <w:rFonts w:cs="Times New Roman"/>
          <w:b/>
          <w:bCs/>
          <w:color w:val="000000" w:themeColor="text1"/>
          <w:sz w:val="24"/>
          <w:szCs w:val="24"/>
        </w:rPr>
        <w:t>Marta Venturini</w:t>
      </w:r>
      <w:r w:rsidRPr="002602D0">
        <w:rPr>
          <w:rFonts w:cs="Times New Roman"/>
          <w:color w:val="000000" w:themeColor="text1"/>
          <w:sz w:val="24"/>
          <w:szCs w:val="24"/>
        </w:rPr>
        <w:t xml:space="preserve"> – Producer e songwriter</w:t>
      </w:r>
    </w:p>
    <w:p w14:paraId="164A18C5" w14:textId="77777777" w:rsidR="002619EA" w:rsidRDefault="002619EA" w:rsidP="002619EA">
      <w:pPr>
        <w:numPr>
          <w:ilvl w:val="0"/>
          <w:numId w:val="7"/>
        </w:numPr>
        <w:jc w:val="both"/>
        <w:rPr>
          <w:rFonts w:cs="Times New Roman"/>
          <w:color w:val="000000" w:themeColor="text1"/>
          <w:sz w:val="24"/>
          <w:szCs w:val="24"/>
          <w:lang w:val="en-US"/>
        </w:rPr>
      </w:pPr>
      <w:proofErr w:type="spellStart"/>
      <w:r w:rsidRPr="002602D0">
        <w:rPr>
          <w:rFonts w:cs="Times New Roman"/>
          <w:color w:val="000000" w:themeColor="text1"/>
          <w:sz w:val="24"/>
          <w:szCs w:val="24"/>
          <w:lang w:val="en-US"/>
        </w:rPr>
        <w:t>Collettivo</w:t>
      </w:r>
      <w:proofErr w:type="spellEnd"/>
      <w:r w:rsidRPr="002602D0">
        <w:rPr>
          <w:rFonts w:cs="Times New Roman"/>
          <w:color w:val="000000" w:themeColor="text1"/>
          <w:sz w:val="24"/>
          <w:szCs w:val="24"/>
          <w:lang w:val="en-US"/>
        </w:rPr>
        <w:t xml:space="preserve"> </w:t>
      </w:r>
      <w:proofErr w:type="spellStart"/>
      <w:r w:rsidRPr="002602D0">
        <w:rPr>
          <w:rFonts w:cs="Times New Roman"/>
          <w:color w:val="000000" w:themeColor="text1"/>
          <w:sz w:val="24"/>
          <w:szCs w:val="24"/>
          <w:lang w:val="en-US"/>
        </w:rPr>
        <w:t>studenti</w:t>
      </w:r>
      <w:proofErr w:type="spellEnd"/>
      <w:r w:rsidRPr="002602D0">
        <w:rPr>
          <w:rFonts w:cs="Times New Roman"/>
          <w:color w:val="000000" w:themeColor="text1"/>
          <w:sz w:val="24"/>
          <w:szCs w:val="24"/>
          <w:lang w:val="en-US"/>
        </w:rPr>
        <w:t xml:space="preserve"> Master MICC – Major in Music Business, Luiss Business School</w:t>
      </w:r>
    </w:p>
    <w:p w14:paraId="33A4F83D" w14:textId="77777777" w:rsidR="002619EA" w:rsidRPr="002602D0" w:rsidRDefault="002619EA" w:rsidP="002619EA">
      <w:pPr>
        <w:ind w:left="720"/>
        <w:jc w:val="both"/>
        <w:rPr>
          <w:rFonts w:cs="Times New Roman"/>
          <w:color w:val="000000" w:themeColor="text1"/>
          <w:sz w:val="24"/>
          <w:szCs w:val="24"/>
          <w:lang w:val="en-US"/>
        </w:rPr>
      </w:pPr>
    </w:p>
    <w:p w14:paraId="5AD3F840"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La giuria esprimerà le sue preferenze valutando la qualità e l’originalità delle proposte nonché l’aderenza al tema del concorso. I sette brani che otterranno il maggior numero di voti saranno considerati finalisti ed entreranno a far parte del progetto “</w:t>
      </w:r>
      <w:proofErr w:type="spellStart"/>
      <w:r w:rsidRPr="0027402A">
        <w:rPr>
          <w:rFonts w:cs="Times New Roman"/>
          <w:color w:val="000000" w:themeColor="text1"/>
          <w:sz w:val="24"/>
          <w:szCs w:val="24"/>
        </w:rPr>
        <w:t>Echoes</w:t>
      </w:r>
      <w:proofErr w:type="spellEnd"/>
      <w:r w:rsidRPr="0027402A">
        <w:rPr>
          <w:rFonts w:cs="Times New Roman"/>
          <w:color w:val="000000" w:themeColor="text1"/>
          <w:sz w:val="24"/>
          <w:szCs w:val="24"/>
        </w:rPr>
        <w:t xml:space="preserve"> - New voices. One </w:t>
      </w:r>
      <w:proofErr w:type="spellStart"/>
      <w:r w:rsidRPr="0027402A">
        <w:rPr>
          <w:rFonts w:cs="Times New Roman"/>
          <w:color w:val="000000" w:themeColor="text1"/>
          <w:sz w:val="24"/>
          <w:szCs w:val="24"/>
        </w:rPr>
        <w:t>resonance</w:t>
      </w:r>
      <w:proofErr w:type="spellEnd"/>
      <w:r w:rsidRPr="0027402A">
        <w:rPr>
          <w:rFonts w:cs="Times New Roman"/>
          <w:color w:val="000000" w:themeColor="text1"/>
          <w:sz w:val="24"/>
          <w:szCs w:val="24"/>
        </w:rPr>
        <w:t xml:space="preserve">.” del Master in Management delle Imprese Creative e Culturali, Major in Music Business, </w:t>
      </w:r>
      <w:proofErr w:type="spellStart"/>
      <w:r w:rsidRPr="0027402A">
        <w:rPr>
          <w:rFonts w:cs="Times New Roman"/>
          <w:color w:val="000000" w:themeColor="text1"/>
          <w:sz w:val="24"/>
          <w:szCs w:val="24"/>
        </w:rPr>
        <w:t>a.a</w:t>
      </w:r>
      <w:proofErr w:type="spellEnd"/>
      <w:r w:rsidRPr="0027402A">
        <w:rPr>
          <w:rFonts w:cs="Times New Roman"/>
          <w:color w:val="000000" w:themeColor="text1"/>
          <w:sz w:val="24"/>
          <w:szCs w:val="24"/>
        </w:rPr>
        <w:t xml:space="preserve">. 2025/2026. Nel caso in cui due o più opere raccogliessero lo stesso numero di voti, la giuria sceglierà quale tra queste farà parte della rosa dei finalisti. La registrazione e produzione dei brani dell’EP sono previste entro il mese di dicembre 2026. Resta inteso che anche in questa circostanza, la valutazione, selezione e produzione avviene a insindacabile giudizio di una giuria tecnica come sopra rappresentata. </w:t>
      </w:r>
    </w:p>
    <w:p w14:paraId="10E7A304" w14:textId="77777777" w:rsidR="002619EA" w:rsidRPr="0027402A" w:rsidRDefault="002619EA" w:rsidP="002619EA">
      <w:pPr>
        <w:rPr>
          <w:rFonts w:cs="Times New Roman"/>
          <w:color w:val="000000" w:themeColor="text1"/>
          <w:sz w:val="24"/>
          <w:szCs w:val="24"/>
        </w:rPr>
      </w:pPr>
    </w:p>
    <w:p w14:paraId="21659C48"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5 – MODALITÀ DI PARTECIPAZIONE </w:t>
      </w:r>
    </w:p>
    <w:p w14:paraId="5229491A" w14:textId="77777777" w:rsidR="002619EA" w:rsidRPr="0027402A" w:rsidRDefault="002619EA" w:rsidP="002619EA">
      <w:pPr>
        <w:rPr>
          <w:rFonts w:cs="Times New Roman"/>
          <w:b/>
          <w:bCs/>
          <w:color w:val="000000" w:themeColor="text1"/>
          <w:sz w:val="24"/>
          <w:szCs w:val="24"/>
        </w:rPr>
      </w:pPr>
    </w:p>
    <w:p w14:paraId="14E64736" w14:textId="19F3222B" w:rsidR="002619EA" w:rsidRPr="0027402A" w:rsidRDefault="002619EA" w:rsidP="00054717">
      <w:pPr>
        <w:rPr>
          <w:rFonts w:cs="Times New Roman"/>
          <w:color w:val="000000" w:themeColor="text1"/>
          <w:sz w:val="24"/>
          <w:szCs w:val="24"/>
        </w:rPr>
      </w:pPr>
      <w:r w:rsidRPr="0027402A">
        <w:rPr>
          <w:rFonts w:cs="Times New Roman"/>
          <w:color w:val="000000" w:themeColor="text1"/>
          <w:sz w:val="24"/>
          <w:szCs w:val="24"/>
        </w:rPr>
        <w:t xml:space="preserve">La scadenza per la presentazione dei brani è fissata per il giorno </w:t>
      </w:r>
      <w:r w:rsidR="00054717">
        <w:rPr>
          <w:rFonts w:cs="Times New Roman"/>
          <w:b/>
          <w:bCs/>
          <w:color w:val="000000" w:themeColor="text1"/>
          <w:sz w:val="24"/>
          <w:szCs w:val="24"/>
        </w:rPr>
        <w:t>20 ottobre</w:t>
      </w:r>
      <w:r w:rsidRPr="008004C0">
        <w:rPr>
          <w:rFonts w:cs="Times New Roman"/>
          <w:b/>
          <w:bCs/>
          <w:color w:val="000000" w:themeColor="text1"/>
          <w:sz w:val="24"/>
          <w:szCs w:val="24"/>
        </w:rPr>
        <w:t xml:space="preserve"> 2026</w:t>
      </w:r>
      <w:r w:rsidRPr="0027402A">
        <w:rPr>
          <w:rFonts w:cs="Times New Roman"/>
          <w:color w:val="000000" w:themeColor="text1"/>
          <w:sz w:val="24"/>
          <w:szCs w:val="24"/>
        </w:rPr>
        <w:t xml:space="preserve"> entro e non oltre le ore 23:59 (ore italiane). </w:t>
      </w:r>
    </w:p>
    <w:p w14:paraId="61469125"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Per partecipare il candidato dovrà inviare tramite posta elettronica i seguenti documenti (in allegato) compilati e firmati in originale per accettazione:</w:t>
      </w:r>
    </w:p>
    <w:p w14:paraId="6B3B30EC" w14:textId="77777777" w:rsidR="002619EA" w:rsidRPr="0027402A" w:rsidRDefault="002619EA" w:rsidP="002619EA">
      <w:pPr>
        <w:pStyle w:val="Paragrafoelenco"/>
        <w:widowControl/>
        <w:numPr>
          <w:ilvl w:val="0"/>
          <w:numId w:val="3"/>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Modulo di iscrizione (allegato A)</w:t>
      </w:r>
    </w:p>
    <w:p w14:paraId="58D0D0EF" w14:textId="77777777" w:rsidR="002619EA" w:rsidRPr="0027402A" w:rsidRDefault="002619EA" w:rsidP="002619EA">
      <w:pPr>
        <w:pStyle w:val="Paragrafoelenco"/>
        <w:widowControl/>
        <w:numPr>
          <w:ilvl w:val="0"/>
          <w:numId w:val="3"/>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Modulo di partecipazione (allegato B) </w:t>
      </w:r>
    </w:p>
    <w:p w14:paraId="5DEC3CC2"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Ad essi andranno aggiunti i seguenti allegati: </w:t>
      </w:r>
    </w:p>
    <w:p w14:paraId="4AE3D9CF" w14:textId="77777777" w:rsidR="002619EA" w:rsidRPr="0027402A" w:rsidRDefault="002619EA" w:rsidP="002619EA">
      <w:pPr>
        <w:pStyle w:val="Paragrafoelenco"/>
        <w:widowControl/>
        <w:numPr>
          <w:ilvl w:val="0"/>
          <w:numId w:val="4"/>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File del brano in formato .mp3 </w:t>
      </w:r>
    </w:p>
    <w:p w14:paraId="2227B34B" w14:textId="77777777" w:rsidR="002619EA" w:rsidRPr="0027402A" w:rsidRDefault="002619EA" w:rsidP="002619EA">
      <w:pPr>
        <w:pStyle w:val="Paragrafoelenco"/>
        <w:widowControl/>
        <w:numPr>
          <w:ilvl w:val="0"/>
          <w:numId w:val="4"/>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Il testo completo dell’opera con cui si intende concorrere </w:t>
      </w:r>
    </w:p>
    <w:p w14:paraId="6815F699" w14:textId="77777777" w:rsidR="002619EA" w:rsidRPr="0027402A" w:rsidRDefault="002619EA" w:rsidP="002619EA">
      <w:pPr>
        <w:pStyle w:val="Paragrafoelenco"/>
        <w:widowControl/>
        <w:numPr>
          <w:ilvl w:val="0"/>
          <w:numId w:val="4"/>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Breve </w:t>
      </w:r>
      <w:proofErr w:type="spellStart"/>
      <w:r w:rsidRPr="0027402A">
        <w:rPr>
          <w:rFonts w:cs="Times New Roman"/>
          <w:color w:val="000000" w:themeColor="text1"/>
          <w:sz w:val="24"/>
          <w:szCs w:val="24"/>
        </w:rPr>
        <w:t>bio</w:t>
      </w:r>
      <w:proofErr w:type="spellEnd"/>
      <w:r w:rsidRPr="0027402A">
        <w:rPr>
          <w:rFonts w:cs="Times New Roman"/>
          <w:color w:val="000000" w:themeColor="text1"/>
          <w:sz w:val="24"/>
          <w:szCs w:val="24"/>
        </w:rPr>
        <w:t xml:space="preserve"> dell’artista </w:t>
      </w:r>
    </w:p>
    <w:p w14:paraId="2DA227D2" w14:textId="77777777" w:rsidR="002619EA" w:rsidRPr="0027402A" w:rsidRDefault="002619EA" w:rsidP="002619EA">
      <w:pPr>
        <w:pStyle w:val="Paragrafoelenco"/>
        <w:widowControl/>
        <w:numPr>
          <w:ilvl w:val="0"/>
          <w:numId w:val="4"/>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Breve descrizione del brano </w:t>
      </w:r>
    </w:p>
    <w:p w14:paraId="40DE6DC5" w14:textId="77777777" w:rsidR="002619EA" w:rsidRPr="0027402A" w:rsidRDefault="002619EA" w:rsidP="002619EA">
      <w:pPr>
        <w:pStyle w:val="Paragrafoelenco"/>
        <w:widowControl/>
        <w:numPr>
          <w:ilvl w:val="0"/>
          <w:numId w:val="4"/>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Documento di identità in corso di validità </w:t>
      </w:r>
    </w:p>
    <w:p w14:paraId="3025E72C"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Tutta la documentazione dovrà essere inviata in due cartelle distinte suddivise come di seguito indicato: </w:t>
      </w:r>
    </w:p>
    <w:p w14:paraId="39225D33"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Cartella 1 (file in Pdf): </w:t>
      </w:r>
    </w:p>
    <w:p w14:paraId="765E3BAD" w14:textId="77777777" w:rsidR="002619EA" w:rsidRPr="0027402A" w:rsidRDefault="002619EA" w:rsidP="002619EA">
      <w:pPr>
        <w:pStyle w:val="Paragrafoelenco"/>
        <w:widowControl/>
        <w:numPr>
          <w:ilvl w:val="0"/>
          <w:numId w:val="5"/>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Modulo di iscrizione (allegato A) </w:t>
      </w:r>
    </w:p>
    <w:p w14:paraId="182446FF" w14:textId="77777777" w:rsidR="002619EA" w:rsidRPr="0027402A" w:rsidRDefault="002619EA" w:rsidP="002619EA">
      <w:pPr>
        <w:pStyle w:val="Paragrafoelenco"/>
        <w:widowControl/>
        <w:numPr>
          <w:ilvl w:val="0"/>
          <w:numId w:val="5"/>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Modulo di partecipazione (allegato B)</w:t>
      </w:r>
    </w:p>
    <w:p w14:paraId="42C474E3" w14:textId="77777777" w:rsidR="002619EA" w:rsidRPr="0027402A" w:rsidRDefault="002619EA" w:rsidP="002619EA">
      <w:pPr>
        <w:pStyle w:val="Paragrafoelenco"/>
        <w:widowControl/>
        <w:numPr>
          <w:ilvl w:val="0"/>
          <w:numId w:val="5"/>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Breve </w:t>
      </w:r>
      <w:proofErr w:type="spellStart"/>
      <w:r w:rsidRPr="0027402A">
        <w:rPr>
          <w:rFonts w:cs="Times New Roman"/>
          <w:color w:val="000000" w:themeColor="text1"/>
          <w:sz w:val="24"/>
          <w:szCs w:val="24"/>
        </w:rPr>
        <w:t>bio</w:t>
      </w:r>
      <w:proofErr w:type="spellEnd"/>
      <w:r w:rsidRPr="0027402A">
        <w:rPr>
          <w:rFonts w:cs="Times New Roman"/>
          <w:color w:val="000000" w:themeColor="text1"/>
          <w:sz w:val="24"/>
          <w:szCs w:val="24"/>
        </w:rPr>
        <w:t xml:space="preserve"> dell’artista  </w:t>
      </w:r>
    </w:p>
    <w:p w14:paraId="05C4F08D" w14:textId="77777777" w:rsidR="002619EA" w:rsidRPr="0027402A" w:rsidRDefault="002619EA" w:rsidP="002619EA">
      <w:pPr>
        <w:pStyle w:val="Paragrafoelenco"/>
        <w:widowControl/>
        <w:numPr>
          <w:ilvl w:val="0"/>
          <w:numId w:val="5"/>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Documento di identità in corso di validità </w:t>
      </w:r>
    </w:p>
    <w:p w14:paraId="6F4CFAA8"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Cartella 2</w:t>
      </w:r>
    </w:p>
    <w:p w14:paraId="7738EA07" w14:textId="77777777" w:rsidR="002619EA" w:rsidRPr="0027402A" w:rsidRDefault="002619EA" w:rsidP="002619EA">
      <w:pPr>
        <w:pStyle w:val="Paragrafoelenco"/>
        <w:widowControl/>
        <w:numPr>
          <w:ilvl w:val="0"/>
          <w:numId w:val="6"/>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Breve descrizione del brano</w:t>
      </w:r>
    </w:p>
    <w:p w14:paraId="5D76F711" w14:textId="77777777" w:rsidR="002619EA" w:rsidRPr="0027402A" w:rsidRDefault="002619EA" w:rsidP="002619EA">
      <w:pPr>
        <w:pStyle w:val="Paragrafoelenco"/>
        <w:widowControl/>
        <w:numPr>
          <w:ilvl w:val="0"/>
          <w:numId w:val="6"/>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 xml:space="preserve">Testo completo del brano </w:t>
      </w:r>
    </w:p>
    <w:p w14:paraId="37F13000" w14:textId="77777777" w:rsidR="002619EA" w:rsidRPr="0027402A" w:rsidRDefault="002619EA" w:rsidP="002619EA">
      <w:pPr>
        <w:pStyle w:val="Paragrafoelenco"/>
        <w:widowControl/>
        <w:numPr>
          <w:ilvl w:val="0"/>
          <w:numId w:val="6"/>
        </w:numPr>
        <w:autoSpaceDE/>
        <w:autoSpaceDN/>
        <w:spacing w:before="0" w:after="160" w:line="278" w:lineRule="auto"/>
        <w:contextualSpacing/>
        <w:jc w:val="both"/>
        <w:rPr>
          <w:rFonts w:cs="Times New Roman"/>
          <w:color w:val="000000" w:themeColor="text1"/>
          <w:sz w:val="24"/>
          <w:szCs w:val="24"/>
        </w:rPr>
      </w:pPr>
      <w:r w:rsidRPr="0027402A">
        <w:rPr>
          <w:rFonts w:cs="Times New Roman"/>
          <w:color w:val="000000" w:themeColor="text1"/>
          <w:sz w:val="24"/>
          <w:szCs w:val="24"/>
        </w:rPr>
        <w:t>File audio del brano (in formato .mp3)</w:t>
      </w:r>
    </w:p>
    <w:p w14:paraId="3ACB4E43" w14:textId="77777777" w:rsidR="002619EA" w:rsidRPr="0027402A" w:rsidRDefault="002619EA" w:rsidP="002619EA">
      <w:pPr>
        <w:pStyle w:val="Corpotesto"/>
        <w:spacing w:before="7"/>
        <w:jc w:val="both"/>
        <w:rPr>
          <w:sz w:val="24"/>
          <w:szCs w:val="24"/>
        </w:rPr>
      </w:pPr>
      <w:r w:rsidRPr="0027402A">
        <w:rPr>
          <w:rFonts w:cs="Times New Roman"/>
          <w:color w:val="000000" w:themeColor="text1"/>
          <w:sz w:val="24"/>
          <w:szCs w:val="24"/>
        </w:rPr>
        <w:t xml:space="preserve">La documentazione dovrà essere inviata via mail all’indirizzo </w:t>
      </w:r>
      <w:r w:rsidRPr="00322458">
        <w:rPr>
          <w:rFonts w:cs="Times New Roman"/>
          <w:b/>
          <w:bCs/>
          <w:color w:val="000000" w:themeColor="text1"/>
          <w:sz w:val="24"/>
          <w:szCs w:val="24"/>
        </w:rPr>
        <w:t>lcbc@luiss.it</w:t>
      </w:r>
      <w:r w:rsidRPr="0027402A">
        <w:rPr>
          <w:rFonts w:cs="Times New Roman"/>
          <w:color w:val="000000" w:themeColor="text1"/>
          <w:sz w:val="24"/>
          <w:szCs w:val="24"/>
        </w:rPr>
        <w:t xml:space="preserve"> con oggetto “Generazione Contemporanea</w:t>
      </w:r>
      <w:r w:rsidRPr="0027402A">
        <w:rPr>
          <w:rFonts w:cs="Times New Roman"/>
          <w:strike/>
          <w:color w:val="000000" w:themeColor="text1"/>
          <w:sz w:val="24"/>
          <w:szCs w:val="24"/>
        </w:rPr>
        <w:t xml:space="preserve"> </w:t>
      </w:r>
      <w:r w:rsidRPr="0027402A">
        <w:rPr>
          <w:rFonts w:cs="Times New Roman"/>
          <w:color w:val="000000" w:themeColor="text1"/>
          <w:sz w:val="24"/>
          <w:szCs w:val="24"/>
        </w:rPr>
        <w:t xml:space="preserve">2026: </w:t>
      </w:r>
      <w:proofErr w:type="spellStart"/>
      <w:r w:rsidRPr="0027402A">
        <w:rPr>
          <w:rFonts w:cs="Times New Roman"/>
          <w:color w:val="000000" w:themeColor="text1"/>
          <w:sz w:val="24"/>
          <w:szCs w:val="24"/>
        </w:rPr>
        <w:t>Echoes</w:t>
      </w:r>
      <w:proofErr w:type="spellEnd"/>
      <w:r w:rsidRPr="0027402A">
        <w:rPr>
          <w:rFonts w:cs="Times New Roman"/>
          <w:color w:val="000000" w:themeColor="text1"/>
          <w:sz w:val="24"/>
          <w:szCs w:val="24"/>
        </w:rPr>
        <w:t xml:space="preserve"> - New voices. One </w:t>
      </w:r>
      <w:proofErr w:type="spellStart"/>
      <w:r w:rsidRPr="0027402A">
        <w:rPr>
          <w:rFonts w:cs="Times New Roman"/>
          <w:color w:val="000000" w:themeColor="text1"/>
          <w:sz w:val="24"/>
          <w:szCs w:val="24"/>
        </w:rPr>
        <w:t>resonance</w:t>
      </w:r>
      <w:proofErr w:type="spellEnd"/>
      <w:r w:rsidRPr="0027402A">
        <w:rPr>
          <w:rFonts w:cs="Times New Roman"/>
          <w:color w:val="000000" w:themeColor="text1"/>
          <w:sz w:val="24"/>
          <w:szCs w:val="24"/>
        </w:rPr>
        <w:t>. – “Application Nome e Cognome”. L’Organizzazione si riserva di escludere gli artisti selezionati dal concorso qualora la consegna dei brani non avvenga entro i termini previsti</w:t>
      </w:r>
    </w:p>
    <w:p w14:paraId="24862726" w14:textId="77777777" w:rsidR="002619EA" w:rsidRPr="0027402A" w:rsidRDefault="002619EA" w:rsidP="002619EA">
      <w:pPr>
        <w:pStyle w:val="Corpotesto"/>
        <w:spacing w:before="7"/>
        <w:jc w:val="both"/>
        <w:rPr>
          <w:sz w:val="24"/>
          <w:szCs w:val="24"/>
        </w:rPr>
      </w:pPr>
    </w:p>
    <w:p w14:paraId="4998A93B"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6 – EVENTO </w:t>
      </w:r>
    </w:p>
    <w:p w14:paraId="00A120C4" w14:textId="77777777" w:rsidR="002619EA" w:rsidRPr="0027402A" w:rsidRDefault="002619EA" w:rsidP="002619EA">
      <w:pPr>
        <w:rPr>
          <w:rFonts w:cs="Times New Roman"/>
          <w:b/>
          <w:bCs/>
          <w:color w:val="000000" w:themeColor="text1"/>
          <w:sz w:val="24"/>
          <w:szCs w:val="24"/>
        </w:rPr>
      </w:pPr>
    </w:p>
    <w:p w14:paraId="4072BAFF"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I sette artisti selezionati saranno successivamente chiamati a partecipare a un evento live gestito e organizzato direttamente dalla Luiss Business School S.p.A. SB in collaborazione con gli studenti del Major in Music Business, ai fini della promozione dell’EP. L’evento è previsto entro il mese di gennaio 2027. Tutte le spese logistiche relative alla partecipazione </w:t>
      </w:r>
      <w:r w:rsidRPr="0027402A">
        <w:rPr>
          <w:rFonts w:cs="Times New Roman"/>
          <w:color w:val="000000" w:themeColor="text1"/>
          <w:sz w:val="24"/>
          <w:szCs w:val="24"/>
        </w:rPr>
        <w:lastRenderedPageBreak/>
        <w:t>dell’artista alla realizzazione dell’EP e all’evento Live (trasporti, vitto, alloggio) saranno invece a carico dell’artista stesso/a.</w:t>
      </w:r>
    </w:p>
    <w:p w14:paraId="0C7CA088"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La Luiss Business School S.p.A. SB si impegnerà, inoltre, a garantire le strutture e i materiali necessari per la realizzazione dell’EP e relativo evento. </w:t>
      </w:r>
    </w:p>
    <w:p w14:paraId="242742D2" w14:textId="77777777" w:rsidR="002619EA" w:rsidRPr="0027402A" w:rsidRDefault="002619EA" w:rsidP="002619EA">
      <w:pPr>
        <w:pStyle w:val="Corpotesto"/>
        <w:spacing w:before="9"/>
        <w:jc w:val="both"/>
        <w:rPr>
          <w:sz w:val="24"/>
          <w:szCs w:val="24"/>
        </w:rPr>
      </w:pPr>
    </w:p>
    <w:p w14:paraId="113B3BB9"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7 – ACCETTAZIONE E DIRITTI D’AUTORE </w:t>
      </w:r>
    </w:p>
    <w:p w14:paraId="286EDBFC" w14:textId="77777777" w:rsidR="002619EA" w:rsidRPr="0027402A" w:rsidRDefault="002619EA" w:rsidP="002619EA">
      <w:pPr>
        <w:rPr>
          <w:rFonts w:cs="Times New Roman"/>
          <w:color w:val="000000" w:themeColor="text1"/>
          <w:sz w:val="24"/>
          <w:szCs w:val="24"/>
        </w:rPr>
      </w:pPr>
    </w:p>
    <w:p w14:paraId="3FFA19BB" w14:textId="77777777" w:rsidR="002619EA" w:rsidRPr="0027402A"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Con la sottoscrizione del modulo di iscrizione al Concorso il partecipante dichiara di avere piena conoscenza e di accettare integralmente e senza condizioni ciascuna e tutte le disposizioni del presente bando. Inoltre, ciascun partecipante, sottoscrivendo il modulo di adesione, dichiara e garantisce, ai sensi e per gli effetti della l. 22 aprile 1941 n.633, che le opere consegnate sono originali e che egli ha la titolarità piena, unica e territorialmente illimitata di ogni diritto di proprietà intellettuale e di utilizzazione, anche economica, inerente alle opere stesse. Il partecipante si obbliga a tenere Luiss Business School S.p.A. SB sollevata e indenne da pretese, riserve e contestazioni a qualsiasi titolo avanzate da terzi in conseguenza o connessione della violazione di quanto dichiarato. Ciascun partecipante, sottoscrivendo il modulo di adesione, ai sensi e per gli effetti della l. 22 aprile 1941 n. 633, autorizza espressamente la riproduzione, anche su canali di proprietà di terzi, senza fini di lucro da parte di Luiss Business School S.p.A. SB, senza che da ciò possa avanzare alcuna pretesa, anche di carattere economico, nei confronti delle stesse. I candidati sono interamente responsabili dei contenuti, del materiale visivo e testuale inviato. L’Organizzazione si riserva il diritto di rimuovere testi o immagini diffamatorie o oscene, a meno che esse non siano motivate formalmente dall’artista. In ogni caso, la decisione, insindacabile e inoppugnabile, rimarrà in capo all’Organizzazione Ogni controversia sarà trattata in Italia e secondo la legge italiana. Ogni controversia relativa a quanto disposto dal presente bando ed allo svolgimento del concorso sarà riservata alla competenza esclusiva del Foro di Roma. </w:t>
      </w:r>
    </w:p>
    <w:p w14:paraId="78B9E3D6" w14:textId="77777777" w:rsidR="002619EA" w:rsidRPr="0027402A" w:rsidRDefault="002619EA" w:rsidP="002619EA">
      <w:pPr>
        <w:jc w:val="both"/>
        <w:rPr>
          <w:sz w:val="24"/>
          <w:szCs w:val="24"/>
        </w:rPr>
      </w:pPr>
    </w:p>
    <w:bookmarkEnd w:id="0"/>
    <w:p w14:paraId="0E667ED5" w14:textId="77777777" w:rsidR="002619EA" w:rsidRPr="0027402A" w:rsidRDefault="002619EA" w:rsidP="002619EA">
      <w:pPr>
        <w:rPr>
          <w:rFonts w:cs="Times New Roman"/>
          <w:b/>
          <w:bCs/>
          <w:color w:val="000000" w:themeColor="text1"/>
          <w:sz w:val="24"/>
          <w:szCs w:val="24"/>
        </w:rPr>
      </w:pPr>
      <w:r w:rsidRPr="0027402A">
        <w:rPr>
          <w:rFonts w:cs="Times New Roman"/>
          <w:b/>
          <w:bCs/>
          <w:color w:val="000000" w:themeColor="text1"/>
          <w:sz w:val="24"/>
          <w:szCs w:val="24"/>
        </w:rPr>
        <w:t xml:space="preserve">ARTICOLO 8 – TUTELA DEI DATI PERSONALI </w:t>
      </w:r>
    </w:p>
    <w:p w14:paraId="0D1C6F0C" w14:textId="77777777" w:rsidR="002619EA" w:rsidRPr="0027402A" w:rsidRDefault="002619EA" w:rsidP="002619EA">
      <w:pPr>
        <w:jc w:val="both"/>
        <w:rPr>
          <w:rFonts w:cs="Times New Roman"/>
          <w:b/>
          <w:bCs/>
          <w:color w:val="000000" w:themeColor="text1"/>
          <w:sz w:val="24"/>
          <w:szCs w:val="24"/>
        </w:rPr>
      </w:pPr>
    </w:p>
    <w:p w14:paraId="16DCE5A5" w14:textId="77777777" w:rsidR="002619EA" w:rsidRPr="002B505C" w:rsidRDefault="002619EA" w:rsidP="002619EA">
      <w:pPr>
        <w:jc w:val="both"/>
        <w:rPr>
          <w:rFonts w:cs="Times New Roman"/>
          <w:color w:val="000000" w:themeColor="text1"/>
          <w:sz w:val="24"/>
          <w:szCs w:val="24"/>
        </w:rPr>
      </w:pPr>
      <w:r w:rsidRPr="0027402A">
        <w:rPr>
          <w:rFonts w:cs="Times New Roman"/>
          <w:color w:val="000000" w:themeColor="text1"/>
          <w:sz w:val="24"/>
          <w:szCs w:val="24"/>
        </w:rPr>
        <w:t xml:space="preserve">Luiss Business School S.p.A. SB, in qualità di Titolare del trattamento, raccoglie e tratta le informazioni degli interessati nel pieno rispetto dei principi generali e delle regole sancite dalla normativa in materia di protezione dei dati personali (Regolamento UE 2016/679 e d.lgs. 196/03 così come modificato dal </w:t>
      </w:r>
      <w:proofErr w:type="spellStart"/>
      <w:r w:rsidRPr="0027402A">
        <w:rPr>
          <w:rFonts w:cs="Times New Roman"/>
          <w:color w:val="000000" w:themeColor="text1"/>
          <w:sz w:val="24"/>
          <w:szCs w:val="24"/>
        </w:rPr>
        <w:t>D.Lgs.</w:t>
      </w:r>
      <w:proofErr w:type="spellEnd"/>
      <w:r w:rsidRPr="0027402A">
        <w:rPr>
          <w:rFonts w:cs="Times New Roman"/>
          <w:color w:val="000000" w:themeColor="text1"/>
          <w:sz w:val="24"/>
          <w:szCs w:val="24"/>
        </w:rPr>
        <w:t xml:space="preserve"> n. 101/18). Il trattamento è funzionale al corretto svolgimento delle procedure del bando relative al “Premio Generazione Contemporanea” e agli obblighi alle stesse connessi e conseguenti: le caratteristiche del trattamento sono portate a conoscenza, mediante idonea informativa, dell’interessato, al quale viene altresì richiesto il consenso al trattamento delle sue informazioni, qualora necessario in relazione agli scopi perseguiti dal Titolare. In qualsiasi momento l’interessato potrà esercitare i diritti riconosciuti dalla legge (quali, a titolo esemplificativo, il diritto all’accesso, alla rettifica, alla cancellazione, alla limitazione e alla portabilità del dato) rivolgendosi al Titolare, Luiss Business School S.p.A. SB, Villa Blanc, Via Nomentana 216 - </w:t>
      </w:r>
      <w:r w:rsidRPr="0027402A">
        <w:rPr>
          <w:rFonts w:cs="Times New Roman"/>
          <w:color w:val="000000" w:themeColor="text1"/>
          <w:sz w:val="24"/>
          <w:szCs w:val="24"/>
        </w:rPr>
        <w:lastRenderedPageBreak/>
        <w:t xml:space="preserve">00162 - Roma, e-mail </w:t>
      </w:r>
      <w:hyperlink r:id="rId10" w:history="1">
        <w:r w:rsidRPr="0027402A">
          <w:rPr>
            <w:rStyle w:val="Collegamentoipertestuale"/>
            <w:rFonts w:cs="Times New Roman"/>
            <w:color w:val="000000" w:themeColor="text1"/>
            <w:sz w:val="24"/>
            <w:szCs w:val="24"/>
          </w:rPr>
          <w:t>privacybs@luissbusinessschool.it</w:t>
        </w:r>
      </w:hyperlink>
      <w:r w:rsidRPr="0027402A">
        <w:rPr>
          <w:rFonts w:cs="Times New Roman"/>
          <w:color w:val="000000" w:themeColor="text1"/>
          <w:sz w:val="24"/>
          <w:szCs w:val="24"/>
        </w:rPr>
        <w:t>. L’informativa completa è consultabile in allegato.</w:t>
      </w:r>
    </w:p>
    <w:p w14:paraId="40C40A4F" w14:textId="0EFFBCE7" w:rsidR="003C28F1" w:rsidRDefault="003C28F1">
      <w:pPr>
        <w:pStyle w:val="Corpotesto"/>
        <w:spacing w:before="1" w:line="352" w:lineRule="auto"/>
        <w:ind w:left="109" w:right="6749"/>
      </w:pPr>
    </w:p>
    <w:sectPr w:rsidR="003C28F1">
      <w:headerReference w:type="default" r:id="rId11"/>
      <w:footerReference w:type="default" r:id="rId12"/>
      <w:pgSz w:w="11920" w:h="16850"/>
      <w:pgMar w:top="2000" w:right="1559" w:bottom="2520" w:left="1417" w:header="719" w:footer="2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0BDE" w14:textId="77777777" w:rsidR="00343C96" w:rsidRDefault="00343C96">
      <w:r>
        <w:separator/>
      </w:r>
    </w:p>
  </w:endnote>
  <w:endnote w:type="continuationSeparator" w:id="0">
    <w:p w14:paraId="58F40DBF" w14:textId="77777777" w:rsidR="00343C96" w:rsidRDefault="0034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6A82" w14:textId="19D4A469" w:rsidR="003C28F1" w:rsidRDefault="002B0231">
    <w:pPr>
      <w:pStyle w:val="Corpotesto"/>
      <w:spacing w:line="14" w:lineRule="auto"/>
      <w:rPr>
        <w:sz w:val="20"/>
      </w:rPr>
    </w:pPr>
    <w:r>
      <w:rPr>
        <w:noProof/>
        <w:sz w:val="20"/>
      </w:rPr>
      <mc:AlternateContent>
        <mc:Choice Requires="wps">
          <w:drawing>
            <wp:anchor distT="0" distB="0" distL="0" distR="0" simplePos="0" relativeHeight="487517696" behindDoc="1" locked="0" layoutInCell="1" allowOverlap="1" wp14:anchorId="6200D428" wp14:editId="5EAE2BD8">
              <wp:simplePos x="0" y="0"/>
              <wp:positionH relativeFrom="page">
                <wp:posOffset>895350</wp:posOffset>
              </wp:positionH>
              <wp:positionV relativeFrom="page">
                <wp:posOffset>9515475</wp:posOffset>
              </wp:positionV>
              <wp:extent cx="2238375" cy="904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904875"/>
                      </a:xfrm>
                      <a:prstGeom prst="rect">
                        <a:avLst/>
                      </a:prstGeom>
                    </wps:spPr>
                    <wps:txbx>
                      <w:txbxContent>
                        <w:p w14:paraId="7C164D2D" w14:textId="77777777" w:rsidR="003C28F1" w:rsidRDefault="008C3B24">
                          <w:pPr>
                            <w:spacing w:line="264" w:lineRule="exact"/>
                            <w:ind w:left="20"/>
                            <w:rPr>
                              <w:sz w:val="24"/>
                            </w:rPr>
                          </w:pPr>
                          <w:r>
                            <w:rPr>
                              <w:b/>
                              <w:color w:val="003061"/>
                              <w:sz w:val="24"/>
                            </w:rPr>
                            <w:t>Luiss</w:t>
                          </w:r>
                          <w:r>
                            <w:rPr>
                              <w:b/>
                              <w:color w:val="003061"/>
                              <w:spacing w:val="-3"/>
                              <w:sz w:val="24"/>
                            </w:rPr>
                            <w:t xml:space="preserve"> </w:t>
                          </w:r>
                          <w:r>
                            <w:rPr>
                              <w:color w:val="003061"/>
                              <w:sz w:val="24"/>
                            </w:rPr>
                            <w:t>Business</w:t>
                          </w:r>
                          <w:r>
                            <w:rPr>
                              <w:color w:val="003061"/>
                              <w:spacing w:val="-3"/>
                              <w:sz w:val="24"/>
                            </w:rPr>
                            <w:t xml:space="preserve"> </w:t>
                          </w:r>
                          <w:r>
                            <w:rPr>
                              <w:color w:val="003061"/>
                              <w:spacing w:val="-2"/>
                              <w:sz w:val="24"/>
                            </w:rPr>
                            <w:t>School</w:t>
                          </w:r>
                        </w:p>
                        <w:p w14:paraId="7E9BA869" w14:textId="77777777" w:rsidR="003C28F1" w:rsidRDefault="008C3B24">
                          <w:pPr>
                            <w:spacing w:before="25"/>
                            <w:ind w:left="20"/>
                            <w:rPr>
                              <w:sz w:val="16"/>
                            </w:rPr>
                          </w:pPr>
                          <w:r>
                            <w:rPr>
                              <w:color w:val="003061"/>
                              <w:sz w:val="16"/>
                            </w:rPr>
                            <w:t>Società</w:t>
                          </w:r>
                          <w:r>
                            <w:rPr>
                              <w:color w:val="003061"/>
                              <w:spacing w:val="-4"/>
                              <w:sz w:val="16"/>
                            </w:rPr>
                            <w:t xml:space="preserve"> </w:t>
                          </w:r>
                          <w:r>
                            <w:rPr>
                              <w:color w:val="003061"/>
                              <w:sz w:val="16"/>
                            </w:rPr>
                            <w:t>per</w:t>
                          </w:r>
                          <w:r>
                            <w:rPr>
                              <w:color w:val="003061"/>
                              <w:spacing w:val="-4"/>
                              <w:sz w:val="16"/>
                            </w:rPr>
                            <w:t xml:space="preserve"> </w:t>
                          </w:r>
                          <w:r>
                            <w:rPr>
                              <w:color w:val="003061"/>
                              <w:sz w:val="16"/>
                            </w:rPr>
                            <w:t>Azioni</w:t>
                          </w:r>
                          <w:r>
                            <w:rPr>
                              <w:color w:val="003061"/>
                              <w:spacing w:val="-4"/>
                              <w:sz w:val="16"/>
                            </w:rPr>
                            <w:t xml:space="preserve"> </w:t>
                          </w:r>
                          <w:r>
                            <w:rPr>
                              <w:color w:val="003061"/>
                              <w:sz w:val="16"/>
                            </w:rPr>
                            <w:t>a</w:t>
                          </w:r>
                          <w:r>
                            <w:rPr>
                              <w:color w:val="003061"/>
                              <w:spacing w:val="-4"/>
                              <w:sz w:val="16"/>
                            </w:rPr>
                            <w:t xml:space="preserve"> </w:t>
                          </w:r>
                          <w:r>
                            <w:rPr>
                              <w:color w:val="003061"/>
                              <w:sz w:val="16"/>
                            </w:rPr>
                            <w:t>socio</w:t>
                          </w:r>
                          <w:r>
                            <w:rPr>
                              <w:color w:val="003061"/>
                              <w:spacing w:val="-3"/>
                              <w:sz w:val="16"/>
                            </w:rPr>
                            <w:t xml:space="preserve"> </w:t>
                          </w:r>
                          <w:r>
                            <w:rPr>
                              <w:color w:val="003061"/>
                              <w:spacing w:val="-4"/>
                              <w:sz w:val="16"/>
                            </w:rPr>
                            <w:t>unico</w:t>
                          </w:r>
                        </w:p>
                        <w:p w14:paraId="3498C818" w14:textId="77777777" w:rsidR="003C28F1" w:rsidRDefault="008C3B24">
                          <w:pPr>
                            <w:spacing w:before="83"/>
                            <w:ind w:left="20"/>
                            <w:rPr>
                              <w:sz w:val="16"/>
                            </w:rPr>
                          </w:pPr>
                          <w:r>
                            <w:rPr>
                              <w:color w:val="003061"/>
                              <w:sz w:val="16"/>
                            </w:rPr>
                            <w:t>Villa</w:t>
                          </w:r>
                          <w:r>
                            <w:rPr>
                              <w:color w:val="003061"/>
                              <w:spacing w:val="-4"/>
                              <w:sz w:val="16"/>
                            </w:rPr>
                            <w:t xml:space="preserve"> </w:t>
                          </w:r>
                          <w:r>
                            <w:rPr>
                              <w:color w:val="003061"/>
                              <w:sz w:val="16"/>
                            </w:rPr>
                            <w:t>Blanc,</w:t>
                          </w:r>
                          <w:r>
                            <w:rPr>
                              <w:color w:val="003061"/>
                              <w:spacing w:val="-3"/>
                              <w:sz w:val="16"/>
                            </w:rPr>
                            <w:t xml:space="preserve"> </w:t>
                          </w:r>
                          <w:r>
                            <w:rPr>
                              <w:color w:val="003061"/>
                              <w:sz w:val="16"/>
                            </w:rPr>
                            <w:t>Via</w:t>
                          </w:r>
                          <w:r>
                            <w:rPr>
                              <w:color w:val="003061"/>
                              <w:spacing w:val="-4"/>
                              <w:sz w:val="16"/>
                            </w:rPr>
                            <w:t xml:space="preserve"> </w:t>
                          </w:r>
                          <w:r>
                            <w:rPr>
                              <w:color w:val="003061"/>
                              <w:sz w:val="16"/>
                            </w:rPr>
                            <w:t>Nomentana,</w:t>
                          </w:r>
                          <w:r>
                            <w:rPr>
                              <w:color w:val="003061"/>
                              <w:spacing w:val="-3"/>
                              <w:sz w:val="16"/>
                            </w:rPr>
                            <w:t xml:space="preserve"> </w:t>
                          </w:r>
                          <w:r>
                            <w:rPr>
                              <w:color w:val="003061"/>
                              <w:sz w:val="16"/>
                            </w:rPr>
                            <w:t>216</w:t>
                          </w:r>
                          <w:r>
                            <w:rPr>
                              <w:color w:val="003061"/>
                              <w:spacing w:val="-5"/>
                              <w:sz w:val="16"/>
                            </w:rPr>
                            <w:t xml:space="preserve"> </w:t>
                          </w:r>
                          <w:r>
                            <w:rPr>
                              <w:color w:val="003061"/>
                              <w:sz w:val="16"/>
                            </w:rPr>
                            <w:t>-</w:t>
                          </w:r>
                          <w:r>
                            <w:rPr>
                              <w:color w:val="003061"/>
                              <w:spacing w:val="-2"/>
                              <w:sz w:val="16"/>
                            </w:rPr>
                            <w:t xml:space="preserve"> </w:t>
                          </w:r>
                          <w:r>
                            <w:rPr>
                              <w:color w:val="003061"/>
                              <w:sz w:val="16"/>
                            </w:rPr>
                            <w:t>00162</w:t>
                          </w:r>
                          <w:r>
                            <w:rPr>
                              <w:color w:val="003061"/>
                              <w:spacing w:val="-3"/>
                              <w:sz w:val="16"/>
                            </w:rPr>
                            <w:t xml:space="preserve"> </w:t>
                          </w:r>
                          <w:r>
                            <w:rPr>
                              <w:color w:val="003061"/>
                              <w:spacing w:val="-4"/>
                              <w:sz w:val="16"/>
                            </w:rPr>
                            <w:t>Roma</w:t>
                          </w:r>
                        </w:p>
                        <w:p w14:paraId="6441159C" w14:textId="77777777" w:rsidR="003C28F1" w:rsidRDefault="008C3B24">
                          <w:pPr>
                            <w:spacing w:before="2"/>
                            <w:ind w:left="20"/>
                            <w:rPr>
                              <w:sz w:val="16"/>
                            </w:rPr>
                          </w:pPr>
                          <w:r>
                            <w:rPr>
                              <w:color w:val="003061"/>
                              <w:spacing w:val="-2"/>
                              <w:sz w:val="16"/>
                            </w:rPr>
                            <w:t>n.</w:t>
                          </w:r>
                          <w:r>
                            <w:rPr>
                              <w:color w:val="003061"/>
                              <w:spacing w:val="5"/>
                              <w:sz w:val="16"/>
                            </w:rPr>
                            <w:t xml:space="preserve"> </w:t>
                          </w:r>
                          <w:proofErr w:type="spellStart"/>
                          <w:r>
                            <w:rPr>
                              <w:color w:val="003061"/>
                              <w:spacing w:val="-2"/>
                              <w:sz w:val="16"/>
                            </w:rPr>
                            <w:t>iscr</w:t>
                          </w:r>
                          <w:proofErr w:type="spellEnd"/>
                          <w:r>
                            <w:rPr>
                              <w:color w:val="003061"/>
                              <w:spacing w:val="-2"/>
                              <w:sz w:val="16"/>
                            </w:rPr>
                            <w:t>.</w:t>
                          </w:r>
                          <w:r>
                            <w:rPr>
                              <w:color w:val="003061"/>
                              <w:spacing w:val="5"/>
                              <w:sz w:val="16"/>
                            </w:rPr>
                            <w:t xml:space="preserve"> </w:t>
                          </w:r>
                          <w:r>
                            <w:rPr>
                              <w:color w:val="003061"/>
                              <w:spacing w:val="-2"/>
                              <w:sz w:val="16"/>
                            </w:rPr>
                            <w:t>Registro</w:t>
                          </w:r>
                          <w:r>
                            <w:rPr>
                              <w:color w:val="003061"/>
                              <w:spacing w:val="4"/>
                              <w:sz w:val="16"/>
                            </w:rPr>
                            <w:t xml:space="preserve"> </w:t>
                          </w:r>
                          <w:r>
                            <w:rPr>
                              <w:color w:val="003061"/>
                              <w:spacing w:val="-2"/>
                              <w:sz w:val="16"/>
                            </w:rPr>
                            <w:t>Imprese</w:t>
                          </w:r>
                          <w:r>
                            <w:rPr>
                              <w:color w:val="003061"/>
                              <w:spacing w:val="3"/>
                              <w:sz w:val="16"/>
                            </w:rPr>
                            <w:t xml:space="preserve"> </w:t>
                          </w:r>
                          <w:r>
                            <w:rPr>
                              <w:color w:val="003061"/>
                              <w:spacing w:val="-2"/>
                              <w:sz w:val="16"/>
                            </w:rPr>
                            <w:t>Roma/</w:t>
                          </w:r>
                          <w:proofErr w:type="spellStart"/>
                          <w:r>
                            <w:rPr>
                              <w:color w:val="003061"/>
                              <w:spacing w:val="-2"/>
                              <w:sz w:val="16"/>
                            </w:rPr>
                            <w:t>p.iva</w:t>
                          </w:r>
                          <w:proofErr w:type="spellEnd"/>
                          <w:r>
                            <w:rPr>
                              <w:color w:val="003061"/>
                              <w:spacing w:val="-2"/>
                              <w:sz w:val="16"/>
                            </w:rPr>
                            <w:t>/c.f.</w:t>
                          </w:r>
                          <w:r>
                            <w:rPr>
                              <w:color w:val="003061"/>
                              <w:spacing w:val="5"/>
                              <w:sz w:val="16"/>
                            </w:rPr>
                            <w:t xml:space="preserve"> </w:t>
                          </w:r>
                          <w:r>
                            <w:rPr>
                              <w:color w:val="003061"/>
                              <w:spacing w:val="-2"/>
                              <w:sz w:val="16"/>
                            </w:rPr>
                            <w:t>16656061005</w:t>
                          </w:r>
                          <w:r>
                            <w:rPr>
                              <w:color w:val="003061"/>
                              <w:spacing w:val="23"/>
                              <w:sz w:val="16"/>
                            </w:rPr>
                            <w:t xml:space="preserve"> </w:t>
                          </w:r>
                          <w:r>
                            <w:rPr>
                              <w:color w:val="003061"/>
                              <w:spacing w:val="-2"/>
                              <w:sz w:val="16"/>
                            </w:rPr>
                            <w:t>capitale</w:t>
                          </w:r>
                          <w:r>
                            <w:rPr>
                              <w:color w:val="003061"/>
                              <w:spacing w:val="4"/>
                              <w:sz w:val="16"/>
                            </w:rPr>
                            <w:t xml:space="preserve"> </w:t>
                          </w:r>
                          <w:r>
                            <w:rPr>
                              <w:color w:val="003061"/>
                              <w:spacing w:val="-2"/>
                              <w:sz w:val="16"/>
                            </w:rPr>
                            <w:t>sociale</w:t>
                          </w:r>
                          <w:r>
                            <w:rPr>
                              <w:color w:val="003061"/>
                              <w:spacing w:val="4"/>
                              <w:sz w:val="16"/>
                            </w:rPr>
                            <w:t xml:space="preserve"> </w:t>
                          </w:r>
                          <w:proofErr w:type="spellStart"/>
                          <w:r>
                            <w:rPr>
                              <w:color w:val="003061"/>
                              <w:spacing w:val="-2"/>
                              <w:sz w:val="16"/>
                            </w:rPr>
                            <w:t>i.v</w:t>
                          </w:r>
                          <w:proofErr w:type="spellEnd"/>
                          <w:r>
                            <w:rPr>
                              <w:color w:val="003061"/>
                              <w:spacing w:val="-2"/>
                              <w:sz w:val="16"/>
                            </w:rPr>
                            <w:t>.</w:t>
                          </w:r>
                          <w:r>
                            <w:rPr>
                              <w:color w:val="003061"/>
                              <w:spacing w:val="5"/>
                              <w:sz w:val="16"/>
                            </w:rPr>
                            <w:t xml:space="preserve"> </w:t>
                          </w:r>
                          <w:r>
                            <w:rPr>
                              <w:color w:val="003061"/>
                              <w:spacing w:val="-2"/>
                              <w:sz w:val="16"/>
                            </w:rPr>
                            <w:t>30.000.000,00</w:t>
                          </w:r>
                          <w:r>
                            <w:rPr>
                              <w:color w:val="003061"/>
                              <w:spacing w:val="6"/>
                              <w:sz w:val="16"/>
                            </w:rPr>
                            <w:t xml:space="preserve"> </w:t>
                          </w:r>
                          <w:r>
                            <w:rPr>
                              <w:color w:val="003061"/>
                              <w:spacing w:val="-4"/>
                              <w:sz w:val="16"/>
                            </w:rPr>
                            <w:t>euro</w:t>
                          </w:r>
                        </w:p>
                        <w:p w14:paraId="2FE6FA28" w14:textId="77777777" w:rsidR="003C28F1" w:rsidRDefault="008C3B24">
                          <w:pPr>
                            <w:spacing w:before="86" w:line="235" w:lineRule="auto"/>
                            <w:ind w:left="20" w:right="2228"/>
                            <w:rPr>
                              <w:sz w:val="16"/>
                            </w:rPr>
                          </w:pPr>
                          <w:r>
                            <w:rPr>
                              <w:color w:val="00396E"/>
                              <w:sz w:val="16"/>
                            </w:rPr>
                            <w:t>Roma,</w:t>
                          </w:r>
                          <w:r>
                            <w:rPr>
                              <w:color w:val="00396E"/>
                              <w:spacing w:val="-5"/>
                              <w:sz w:val="16"/>
                            </w:rPr>
                            <w:t xml:space="preserve"> </w:t>
                          </w:r>
                          <w:r>
                            <w:rPr>
                              <w:color w:val="00396E"/>
                              <w:sz w:val="16"/>
                            </w:rPr>
                            <w:t>Italia</w:t>
                          </w:r>
                          <w:r>
                            <w:rPr>
                              <w:color w:val="00396E"/>
                              <w:spacing w:val="25"/>
                              <w:sz w:val="16"/>
                            </w:rPr>
                            <w:t xml:space="preserve"> </w:t>
                          </w:r>
                          <w:r>
                            <w:rPr>
                              <w:color w:val="00396E"/>
                              <w:sz w:val="16"/>
                            </w:rPr>
                            <w:t>T</w:t>
                          </w:r>
                          <w:r>
                            <w:rPr>
                              <w:color w:val="00396E"/>
                              <w:spacing w:val="-5"/>
                              <w:sz w:val="16"/>
                            </w:rPr>
                            <w:t xml:space="preserve"> </w:t>
                          </w:r>
                          <w:r>
                            <w:rPr>
                              <w:color w:val="00396E"/>
                              <w:sz w:val="16"/>
                            </w:rPr>
                            <w:t>+39</w:t>
                          </w:r>
                          <w:r>
                            <w:rPr>
                              <w:color w:val="00396E"/>
                              <w:spacing w:val="-5"/>
                              <w:sz w:val="16"/>
                            </w:rPr>
                            <w:t xml:space="preserve"> </w:t>
                          </w:r>
                          <w:r>
                            <w:rPr>
                              <w:color w:val="00396E"/>
                              <w:sz w:val="16"/>
                            </w:rPr>
                            <w:t>06</w:t>
                          </w:r>
                          <w:r>
                            <w:rPr>
                              <w:color w:val="00396E"/>
                              <w:spacing w:val="-5"/>
                              <w:sz w:val="16"/>
                            </w:rPr>
                            <w:t xml:space="preserve"> </w:t>
                          </w:r>
                          <w:r>
                            <w:rPr>
                              <w:color w:val="00396E"/>
                              <w:sz w:val="16"/>
                            </w:rPr>
                            <w:t>85</w:t>
                          </w:r>
                          <w:r>
                            <w:rPr>
                              <w:color w:val="00396E"/>
                              <w:spacing w:val="-5"/>
                              <w:sz w:val="16"/>
                            </w:rPr>
                            <w:t xml:space="preserve"> </w:t>
                          </w:r>
                          <w:r>
                            <w:rPr>
                              <w:color w:val="00396E"/>
                              <w:sz w:val="16"/>
                            </w:rPr>
                            <w:t>22</w:t>
                          </w:r>
                          <w:r>
                            <w:rPr>
                              <w:color w:val="00396E"/>
                              <w:spacing w:val="-5"/>
                              <w:sz w:val="16"/>
                            </w:rPr>
                            <w:t xml:space="preserve"> </w:t>
                          </w:r>
                          <w:r>
                            <w:rPr>
                              <w:color w:val="00396E"/>
                              <w:sz w:val="16"/>
                            </w:rPr>
                            <w:t>51</w:t>
                          </w:r>
                          <w:r>
                            <w:rPr>
                              <w:color w:val="00396E"/>
                              <w:spacing w:val="40"/>
                              <w:sz w:val="16"/>
                            </w:rPr>
                            <w:t xml:space="preserve"> </w:t>
                          </w:r>
                          <w:hyperlink r:id="rId1">
                            <w:r w:rsidR="003C28F1">
                              <w:rPr>
                                <w:color w:val="00396E"/>
                                <w:spacing w:val="-2"/>
                                <w:sz w:val="16"/>
                              </w:rPr>
                              <w:t>luissbs@luissbusinessschool.it</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00D428" id="_x0000_t202" coordsize="21600,21600" o:spt="202" path="m,l,21600r21600,l21600,xe">
              <v:stroke joinstyle="miter"/>
              <v:path gradientshapeok="t" o:connecttype="rect"/>
            </v:shapetype>
            <v:shape id="Textbox 6" o:spid="_x0000_s1026" type="#_x0000_t202" style="position:absolute;margin-left:70.5pt;margin-top:749.25pt;width:176.25pt;height:71.25pt;z-index:-1579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" filled="f" stroked="f">
              <v:textbox inset="0,0,0,0">
                <w:txbxContent>
                  <w:p w14:paraId="7C164D2D" w14:textId="77777777" w:rsidR="003C28F1" w:rsidRDefault="008C3B24">
                    <w:pPr>
                      <w:spacing w:line="264" w:lineRule="exact"/>
                      <w:ind w:left="20"/>
                      <w:rPr>
                        <w:sz w:val="24"/>
                      </w:rPr>
                    </w:pPr>
                    <w:r>
                      <w:rPr>
                        <w:b/>
                        <w:color w:val="003061"/>
                        <w:sz w:val="24"/>
                      </w:rPr>
                      <w:t>Luiss</w:t>
                    </w:r>
                    <w:r>
                      <w:rPr>
                        <w:b/>
                        <w:color w:val="003061"/>
                        <w:spacing w:val="-3"/>
                        <w:sz w:val="24"/>
                      </w:rPr>
                      <w:t xml:space="preserve"> </w:t>
                    </w:r>
                    <w:r>
                      <w:rPr>
                        <w:color w:val="003061"/>
                        <w:sz w:val="24"/>
                      </w:rPr>
                      <w:t>Business</w:t>
                    </w:r>
                    <w:r>
                      <w:rPr>
                        <w:color w:val="003061"/>
                        <w:spacing w:val="-3"/>
                        <w:sz w:val="24"/>
                      </w:rPr>
                      <w:t xml:space="preserve"> </w:t>
                    </w:r>
                    <w:r>
                      <w:rPr>
                        <w:color w:val="003061"/>
                        <w:spacing w:val="-2"/>
                        <w:sz w:val="24"/>
                      </w:rPr>
                      <w:t>School</w:t>
                    </w:r>
                  </w:p>
                  <w:p w14:paraId="7E9BA869" w14:textId="77777777" w:rsidR="003C28F1" w:rsidRDefault="008C3B24">
                    <w:pPr>
                      <w:spacing w:before="25"/>
                      <w:ind w:left="20"/>
                      <w:rPr>
                        <w:sz w:val="16"/>
                      </w:rPr>
                    </w:pPr>
                    <w:r>
                      <w:rPr>
                        <w:color w:val="003061"/>
                        <w:sz w:val="16"/>
                      </w:rPr>
                      <w:t>Società</w:t>
                    </w:r>
                    <w:r>
                      <w:rPr>
                        <w:color w:val="003061"/>
                        <w:spacing w:val="-4"/>
                        <w:sz w:val="16"/>
                      </w:rPr>
                      <w:t xml:space="preserve"> </w:t>
                    </w:r>
                    <w:r>
                      <w:rPr>
                        <w:color w:val="003061"/>
                        <w:sz w:val="16"/>
                      </w:rPr>
                      <w:t>per</w:t>
                    </w:r>
                    <w:r>
                      <w:rPr>
                        <w:color w:val="003061"/>
                        <w:spacing w:val="-4"/>
                        <w:sz w:val="16"/>
                      </w:rPr>
                      <w:t xml:space="preserve"> </w:t>
                    </w:r>
                    <w:r>
                      <w:rPr>
                        <w:color w:val="003061"/>
                        <w:sz w:val="16"/>
                      </w:rPr>
                      <w:t>Azioni</w:t>
                    </w:r>
                    <w:r>
                      <w:rPr>
                        <w:color w:val="003061"/>
                        <w:spacing w:val="-4"/>
                        <w:sz w:val="16"/>
                      </w:rPr>
                      <w:t xml:space="preserve"> </w:t>
                    </w:r>
                    <w:r>
                      <w:rPr>
                        <w:color w:val="003061"/>
                        <w:sz w:val="16"/>
                      </w:rPr>
                      <w:t>a</w:t>
                    </w:r>
                    <w:r>
                      <w:rPr>
                        <w:color w:val="003061"/>
                        <w:spacing w:val="-4"/>
                        <w:sz w:val="16"/>
                      </w:rPr>
                      <w:t xml:space="preserve"> </w:t>
                    </w:r>
                    <w:r>
                      <w:rPr>
                        <w:color w:val="003061"/>
                        <w:sz w:val="16"/>
                      </w:rPr>
                      <w:t>socio</w:t>
                    </w:r>
                    <w:r>
                      <w:rPr>
                        <w:color w:val="003061"/>
                        <w:spacing w:val="-3"/>
                        <w:sz w:val="16"/>
                      </w:rPr>
                      <w:t xml:space="preserve"> </w:t>
                    </w:r>
                    <w:r>
                      <w:rPr>
                        <w:color w:val="003061"/>
                        <w:spacing w:val="-4"/>
                        <w:sz w:val="16"/>
                      </w:rPr>
                      <w:t>unico</w:t>
                    </w:r>
                  </w:p>
                  <w:p w14:paraId="3498C818" w14:textId="77777777" w:rsidR="003C28F1" w:rsidRDefault="008C3B24">
                    <w:pPr>
                      <w:spacing w:before="83"/>
                      <w:ind w:left="20"/>
                      <w:rPr>
                        <w:sz w:val="16"/>
                      </w:rPr>
                    </w:pPr>
                    <w:r>
                      <w:rPr>
                        <w:color w:val="003061"/>
                        <w:sz w:val="16"/>
                      </w:rPr>
                      <w:t>Villa</w:t>
                    </w:r>
                    <w:r>
                      <w:rPr>
                        <w:color w:val="003061"/>
                        <w:spacing w:val="-4"/>
                        <w:sz w:val="16"/>
                      </w:rPr>
                      <w:t xml:space="preserve"> </w:t>
                    </w:r>
                    <w:r>
                      <w:rPr>
                        <w:color w:val="003061"/>
                        <w:sz w:val="16"/>
                      </w:rPr>
                      <w:t>Blanc,</w:t>
                    </w:r>
                    <w:r>
                      <w:rPr>
                        <w:color w:val="003061"/>
                        <w:spacing w:val="-3"/>
                        <w:sz w:val="16"/>
                      </w:rPr>
                      <w:t xml:space="preserve"> </w:t>
                    </w:r>
                    <w:r>
                      <w:rPr>
                        <w:color w:val="003061"/>
                        <w:sz w:val="16"/>
                      </w:rPr>
                      <w:t>Via</w:t>
                    </w:r>
                    <w:r>
                      <w:rPr>
                        <w:color w:val="003061"/>
                        <w:spacing w:val="-4"/>
                        <w:sz w:val="16"/>
                      </w:rPr>
                      <w:t xml:space="preserve"> </w:t>
                    </w:r>
                    <w:r>
                      <w:rPr>
                        <w:color w:val="003061"/>
                        <w:sz w:val="16"/>
                      </w:rPr>
                      <w:t>Nomentana,</w:t>
                    </w:r>
                    <w:r>
                      <w:rPr>
                        <w:color w:val="003061"/>
                        <w:spacing w:val="-3"/>
                        <w:sz w:val="16"/>
                      </w:rPr>
                      <w:t xml:space="preserve"> </w:t>
                    </w:r>
                    <w:r>
                      <w:rPr>
                        <w:color w:val="003061"/>
                        <w:sz w:val="16"/>
                      </w:rPr>
                      <w:t>216</w:t>
                    </w:r>
                    <w:r>
                      <w:rPr>
                        <w:color w:val="003061"/>
                        <w:spacing w:val="-5"/>
                        <w:sz w:val="16"/>
                      </w:rPr>
                      <w:t xml:space="preserve"> </w:t>
                    </w:r>
                    <w:r>
                      <w:rPr>
                        <w:color w:val="003061"/>
                        <w:sz w:val="16"/>
                      </w:rPr>
                      <w:t>-</w:t>
                    </w:r>
                    <w:r>
                      <w:rPr>
                        <w:color w:val="003061"/>
                        <w:spacing w:val="-2"/>
                        <w:sz w:val="16"/>
                      </w:rPr>
                      <w:t xml:space="preserve"> </w:t>
                    </w:r>
                    <w:r>
                      <w:rPr>
                        <w:color w:val="003061"/>
                        <w:sz w:val="16"/>
                      </w:rPr>
                      <w:t>00162</w:t>
                    </w:r>
                    <w:r>
                      <w:rPr>
                        <w:color w:val="003061"/>
                        <w:spacing w:val="-3"/>
                        <w:sz w:val="16"/>
                      </w:rPr>
                      <w:t xml:space="preserve"> </w:t>
                    </w:r>
                    <w:r>
                      <w:rPr>
                        <w:color w:val="003061"/>
                        <w:spacing w:val="-4"/>
                        <w:sz w:val="16"/>
                      </w:rPr>
                      <w:t>Roma</w:t>
                    </w:r>
                  </w:p>
                  <w:p w14:paraId="6441159C" w14:textId="77777777" w:rsidR="003C28F1" w:rsidRDefault="008C3B24">
                    <w:pPr>
                      <w:spacing w:before="2"/>
                      <w:ind w:left="20"/>
                      <w:rPr>
                        <w:sz w:val="16"/>
                      </w:rPr>
                    </w:pPr>
                    <w:r>
                      <w:rPr>
                        <w:color w:val="003061"/>
                        <w:spacing w:val="-2"/>
                        <w:sz w:val="16"/>
                      </w:rPr>
                      <w:t>n.</w:t>
                    </w:r>
                    <w:r>
                      <w:rPr>
                        <w:color w:val="003061"/>
                        <w:spacing w:val="5"/>
                        <w:sz w:val="16"/>
                      </w:rPr>
                      <w:t xml:space="preserve"> </w:t>
                    </w:r>
                    <w:proofErr w:type="spellStart"/>
                    <w:r>
                      <w:rPr>
                        <w:color w:val="003061"/>
                        <w:spacing w:val="-2"/>
                        <w:sz w:val="16"/>
                      </w:rPr>
                      <w:t>iscr</w:t>
                    </w:r>
                    <w:proofErr w:type="spellEnd"/>
                    <w:r>
                      <w:rPr>
                        <w:color w:val="003061"/>
                        <w:spacing w:val="-2"/>
                        <w:sz w:val="16"/>
                      </w:rPr>
                      <w:t>.</w:t>
                    </w:r>
                    <w:r>
                      <w:rPr>
                        <w:color w:val="003061"/>
                        <w:spacing w:val="5"/>
                        <w:sz w:val="16"/>
                      </w:rPr>
                      <w:t xml:space="preserve"> </w:t>
                    </w:r>
                    <w:r>
                      <w:rPr>
                        <w:color w:val="003061"/>
                        <w:spacing w:val="-2"/>
                        <w:sz w:val="16"/>
                      </w:rPr>
                      <w:t>Registro</w:t>
                    </w:r>
                    <w:r>
                      <w:rPr>
                        <w:color w:val="003061"/>
                        <w:spacing w:val="4"/>
                        <w:sz w:val="16"/>
                      </w:rPr>
                      <w:t xml:space="preserve"> </w:t>
                    </w:r>
                    <w:r>
                      <w:rPr>
                        <w:color w:val="003061"/>
                        <w:spacing w:val="-2"/>
                        <w:sz w:val="16"/>
                      </w:rPr>
                      <w:t>Imprese</w:t>
                    </w:r>
                    <w:r>
                      <w:rPr>
                        <w:color w:val="003061"/>
                        <w:spacing w:val="3"/>
                        <w:sz w:val="16"/>
                      </w:rPr>
                      <w:t xml:space="preserve"> </w:t>
                    </w:r>
                    <w:r>
                      <w:rPr>
                        <w:color w:val="003061"/>
                        <w:spacing w:val="-2"/>
                        <w:sz w:val="16"/>
                      </w:rPr>
                      <w:t>Roma/</w:t>
                    </w:r>
                    <w:proofErr w:type="spellStart"/>
                    <w:r>
                      <w:rPr>
                        <w:color w:val="003061"/>
                        <w:spacing w:val="-2"/>
                        <w:sz w:val="16"/>
                      </w:rPr>
                      <w:t>p.iva</w:t>
                    </w:r>
                    <w:proofErr w:type="spellEnd"/>
                    <w:r>
                      <w:rPr>
                        <w:color w:val="003061"/>
                        <w:spacing w:val="-2"/>
                        <w:sz w:val="16"/>
                      </w:rPr>
                      <w:t>/c.f.</w:t>
                    </w:r>
                    <w:r>
                      <w:rPr>
                        <w:color w:val="003061"/>
                        <w:spacing w:val="5"/>
                        <w:sz w:val="16"/>
                      </w:rPr>
                      <w:t xml:space="preserve"> </w:t>
                    </w:r>
                    <w:r>
                      <w:rPr>
                        <w:color w:val="003061"/>
                        <w:spacing w:val="-2"/>
                        <w:sz w:val="16"/>
                      </w:rPr>
                      <w:t>16656061005</w:t>
                    </w:r>
                    <w:r>
                      <w:rPr>
                        <w:color w:val="003061"/>
                        <w:spacing w:val="23"/>
                        <w:sz w:val="16"/>
                      </w:rPr>
                      <w:t xml:space="preserve"> </w:t>
                    </w:r>
                    <w:r>
                      <w:rPr>
                        <w:color w:val="003061"/>
                        <w:spacing w:val="-2"/>
                        <w:sz w:val="16"/>
                      </w:rPr>
                      <w:t>capitale</w:t>
                    </w:r>
                    <w:r>
                      <w:rPr>
                        <w:color w:val="003061"/>
                        <w:spacing w:val="4"/>
                        <w:sz w:val="16"/>
                      </w:rPr>
                      <w:t xml:space="preserve"> </w:t>
                    </w:r>
                    <w:r>
                      <w:rPr>
                        <w:color w:val="003061"/>
                        <w:spacing w:val="-2"/>
                        <w:sz w:val="16"/>
                      </w:rPr>
                      <w:t>sociale</w:t>
                    </w:r>
                    <w:r>
                      <w:rPr>
                        <w:color w:val="003061"/>
                        <w:spacing w:val="4"/>
                        <w:sz w:val="16"/>
                      </w:rPr>
                      <w:t xml:space="preserve"> </w:t>
                    </w:r>
                    <w:proofErr w:type="spellStart"/>
                    <w:r>
                      <w:rPr>
                        <w:color w:val="003061"/>
                        <w:spacing w:val="-2"/>
                        <w:sz w:val="16"/>
                      </w:rPr>
                      <w:t>i.v</w:t>
                    </w:r>
                    <w:proofErr w:type="spellEnd"/>
                    <w:r>
                      <w:rPr>
                        <w:color w:val="003061"/>
                        <w:spacing w:val="-2"/>
                        <w:sz w:val="16"/>
                      </w:rPr>
                      <w:t>.</w:t>
                    </w:r>
                    <w:r>
                      <w:rPr>
                        <w:color w:val="003061"/>
                        <w:spacing w:val="5"/>
                        <w:sz w:val="16"/>
                      </w:rPr>
                      <w:t xml:space="preserve"> </w:t>
                    </w:r>
                    <w:r>
                      <w:rPr>
                        <w:color w:val="003061"/>
                        <w:spacing w:val="-2"/>
                        <w:sz w:val="16"/>
                      </w:rPr>
                      <w:t>30.000.000,00</w:t>
                    </w:r>
                    <w:r>
                      <w:rPr>
                        <w:color w:val="003061"/>
                        <w:spacing w:val="6"/>
                        <w:sz w:val="16"/>
                      </w:rPr>
                      <w:t xml:space="preserve"> </w:t>
                    </w:r>
                    <w:r>
                      <w:rPr>
                        <w:color w:val="003061"/>
                        <w:spacing w:val="-4"/>
                        <w:sz w:val="16"/>
                      </w:rPr>
                      <w:t>euro</w:t>
                    </w:r>
                  </w:p>
                  <w:p w14:paraId="2FE6FA28" w14:textId="77777777" w:rsidR="003C28F1" w:rsidRDefault="008C3B24">
                    <w:pPr>
                      <w:spacing w:before="86" w:line="235" w:lineRule="auto"/>
                      <w:ind w:left="20" w:right="2228"/>
                      <w:rPr>
                        <w:sz w:val="16"/>
                      </w:rPr>
                    </w:pPr>
                    <w:r>
                      <w:rPr>
                        <w:color w:val="00396E"/>
                        <w:sz w:val="16"/>
                      </w:rPr>
                      <w:t>Roma,</w:t>
                    </w:r>
                    <w:r>
                      <w:rPr>
                        <w:color w:val="00396E"/>
                        <w:spacing w:val="-5"/>
                        <w:sz w:val="16"/>
                      </w:rPr>
                      <w:t xml:space="preserve"> </w:t>
                    </w:r>
                    <w:r>
                      <w:rPr>
                        <w:color w:val="00396E"/>
                        <w:sz w:val="16"/>
                      </w:rPr>
                      <w:t>Italia</w:t>
                    </w:r>
                    <w:r>
                      <w:rPr>
                        <w:color w:val="00396E"/>
                        <w:spacing w:val="25"/>
                        <w:sz w:val="16"/>
                      </w:rPr>
                      <w:t xml:space="preserve"> </w:t>
                    </w:r>
                    <w:r>
                      <w:rPr>
                        <w:color w:val="00396E"/>
                        <w:sz w:val="16"/>
                      </w:rPr>
                      <w:t>T</w:t>
                    </w:r>
                    <w:r>
                      <w:rPr>
                        <w:color w:val="00396E"/>
                        <w:spacing w:val="-5"/>
                        <w:sz w:val="16"/>
                      </w:rPr>
                      <w:t xml:space="preserve"> </w:t>
                    </w:r>
                    <w:r>
                      <w:rPr>
                        <w:color w:val="00396E"/>
                        <w:sz w:val="16"/>
                      </w:rPr>
                      <w:t>+39</w:t>
                    </w:r>
                    <w:r>
                      <w:rPr>
                        <w:color w:val="00396E"/>
                        <w:spacing w:val="-5"/>
                        <w:sz w:val="16"/>
                      </w:rPr>
                      <w:t xml:space="preserve"> </w:t>
                    </w:r>
                    <w:r>
                      <w:rPr>
                        <w:color w:val="00396E"/>
                        <w:sz w:val="16"/>
                      </w:rPr>
                      <w:t>06</w:t>
                    </w:r>
                    <w:r>
                      <w:rPr>
                        <w:color w:val="00396E"/>
                        <w:spacing w:val="-5"/>
                        <w:sz w:val="16"/>
                      </w:rPr>
                      <w:t xml:space="preserve"> </w:t>
                    </w:r>
                    <w:r>
                      <w:rPr>
                        <w:color w:val="00396E"/>
                        <w:sz w:val="16"/>
                      </w:rPr>
                      <w:t>85</w:t>
                    </w:r>
                    <w:r>
                      <w:rPr>
                        <w:color w:val="00396E"/>
                        <w:spacing w:val="-5"/>
                        <w:sz w:val="16"/>
                      </w:rPr>
                      <w:t xml:space="preserve"> </w:t>
                    </w:r>
                    <w:r>
                      <w:rPr>
                        <w:color w:val="00396E"/>
                        <w:sz w:val="16"/>
                      </w:rPr>
                      <w:t>22</w:t>
                    </w:r>
                    <w:r>
                      <w:rPr>
                        <w:color w:val="00396E"/>
                        <w:spacing w:val="-5"/>
                        <w:sz w:val="16"/>
                      </w:rPr>
                      <w:t xml:space="preserve"> </w:t>
                    </w:r>
                    <w:r>
                      <w:rPr>
                        <w:color w:val="00396E"/>
                        <w:sz w:val="16"/>
                      </w:rPr>
                      <w:t>51</w:t>
                    </w:r>
                    <w:r>
                      <w:rPr>
                        <w:color w:val="00396E"/>
                        <w:spacing w:val="40"/>
                        <w:sz w:val="16"/>
                      </w:rPr>
                      <w:t xml:space="preserve"> </w:t>
                    </w:r>
                    <w:hyperlink r:id="rId2">
                      <w:r w:rsidR="003C28F1">
                        <w:rPr>
                          <w:color w:val="00396E"/>
                          <w:spacing w:val="-2"/>
                          <w:sz w:val="16"/>
                        </w:rPr>
                        <w:t>luissbs@luissbusinessschool.it</w:t>
                      </w:r>
                    </w:hyperlink>
                  </w:p>
                </w:txbxContent>
              </v:textbox>
              <w10:wrap anchorx="page" anchory="page"/>
            </v:shape>
          </w:pict>
        </mc:Fallback>
      </mc:AlternateContent>
    </w:r>
    <w:r w:rsidR="00EE4367">
      <w:rPr>
        <w:noProof/>
        <w:sz w:val="20"/>
      </w:rPr>
      <mc:AlternateContent>
        <mc:Choice Requires="wpg">
          <w:drawing>
            <wp:anchor distT="0" distB="0" distL="114300" distR="114300" simplePos="0" relativeHeight="487517184" behindDoc="1" locked="0" layoutInCell="1" allowOverlap="1" wp14:anchorId="5890F7F1" wp14:editId="5FC5A60A">
              <wp:simplePos x="0" y="0"/>
              <wp:positionH relativeFrom="column">
                <wp:posOffset>3872230</wp:posOffset>
              </wp:positionH>
              <wp:positionV relativeFrom="paragraph">
                <wp:posOffset>991870</wp:posOffset>
              </wp:positionV>
              <wp:extent cx="1804670" cy="261620"/>
              <wp:effectExtent l="0" t="0" r="5080" b="5080"/>
              <wp:wrapNone/>
              <wp:docPr id="1772797625" name="Gruppo 1"/>
              <wp:cNvGraphicFramePr/>
              <a:graphic xmlns:a="http://schemas.openxmlformats.org/drawingml/2006/main">
                <a:graphicData uri="http://schemas.microsoft.com/office/word/2010/wordprocessingGroup">
                  <wpg:wgp>
                    <wpg:cNvGrpSpPr/>
                    <wpg:grpSpPr>
                      <a:xfrm>
                        <a:off x="0" y="0"/>
                        <a:ext cx="1804670" cy="261620"/>
                        <a:chOff x="0" y="0"/>
                        <a:chExt cx="1804670" cy="261620"/>
                      </a:xfrm>
                    </wpg:grpSpPr>
                    <pic:pic xmlns:pic="http://schemas.openxmlformats.org/drawingml/2006/picture">
                      <pic:nvPicPr>
                        <pic:cNvPr id="3" name="Image 3"/>
                        <pic:cNvPicPr>
                          <a:picLocks/>
                        </pic:cNvPicPr>
                      </pic:nvPicPr>
                      <pic:blipFill>
                        <a:blip r:embed="rId3" cstate="print"/>
                        <a:stretch>
                          <a:fillRect/>
                        </a:stretch>
                      </pic:blipFill>
                      <pic:spPr>
                        <a:xfrm>
                          <a:off x="685800" y="0"/>
                          <a:ext cx="398780" cy="247650"/>
                        </a:xfrm>
                        <a:prstGeom prst="rect">
                          <a:avLst/>
                        </a:prstGeom>
                      </pic:spPr>
                    </pic:pic>
                    <pic:pic xmlns:pic="http://schemas.openxmlformats.org/drawingml/2006/picture">
                      <pic:nvPicPr>
                        <pic:cNvPr id="4" name="Image 4"/>
                        <pic:cNvPicPr>
                          <a:picLocks/>
                        </pic:cNvPicPr>
                      </pic:nvPicPr>
                      <pic:blipFill>
                        <a:blip r:embed="rId4" cstate="print"/>
                        <a:stretch>
                          <a:fillRect/>
                        </a:stretch>
                      </pic:blipFill>
                      <pic:spPr>
                        <a:xfrm>
                          <a:off x="1257300" y="95250"/>
                          <a:ext cx="547370" cy="166370"/>
                        </a:xfrm>
                        <a:prstGeom prst="rect">
                          <a:avLst/>
                        </a:prstGeom>
                      </pic:spPr>
                    </pic:pic>
                    <pic:pic xmlns:pic="http://schemas.openxmlformats.org/drawingml/2006/picture">
                      <pic:nvPicPr>
                        <pic:cNvPr id="5" name="Image 5"/>
                        <pic:cNvPicPr>
                          <a:picLocks/>
                        </pic:cNvPicPr>
                      </pic:nvPicPr>
                      <pic:blipFill>
                        <a:blip r:embed="rId5" cstate="print"/>
                        <a:stretch>
                          <a:fillRect/>
                        </a:stretch>
                      </pic:blipFill>
                      <pic:spPr>
                        <a:xfrm>
                          <a:off x="0" y="47625"/>
                          <a:ext cx="550545" cy="182880"/>
                        </a:xfrm>
                        <a:prstGeom prst="rect">
                          <a:avLst/>
                        </a:prstGeom>
                      </pic:spPr>
                    </pic:pic>
                  </wpg:wgp>
                </a:graphicData>
              </a:graphic>
            </wp:anchor>
          </w:drawing>
        </mc:Choice>
        <mc:Fallback>
          <w:pict>
            <v:group w14:anchorId="135C2E1B" id="Gruppo 1" o:spid="_x0000_s1026" style="position:absolute;margin-left:304.9pt;margin-top:78.1pt;width:142.1pt;height:20.6pt;z-index:-15799296" coordsize="18046,26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6858;width:3987;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">
                <v:imagedata r:id="rId6" o:title=""/>
                <o:lock v:ext="edit" aspectratio="f"/>
              </v:shape>
              <v:shape id="Image 4" o:spid="_x0000_s1028" type="#_x0000_t75" style="position:absolute;left:12573;top:952;width:547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">
                <v:imagedata r:id="rId7" o:title=""/>
                <o:lock v:ext="edit" aspectratio="f"/>
              </v:shape>
              <v:shape id="Image 5" o:spid="_x0000_s1029" type="#_x0000_t75" style="position:absolute;top:476;width:5505;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">
                <v:imagedata r:id="rId8" o:title=""/>
                <o:lock v:ext="edit" aspectratio="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1D38D" w14:textId="77777777" w:rsidR="00343C96" w:rsidRDefault="00343C96">
      <w:r>
        <w:separator/>
      </w:r>
    </w:p>
  </w:footnote>
  <w:footnote w:type="continuationSeparator" w:id="0">
    <w:p w14:paraId="5E2FB51F" w14:textId="77777777" w:rsidR="00343C96" w:rsidRDefault="00343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4C45" w14:textId="39E74598" w:rsidR="003C28F1" w:rsidRDefault="008C3B24">
    <w:pPr>
      <w:pStyle w:val="Corpotesto"/>
      <w:spacing w:line="14" w:lineRule="auto"/>
      <w:rPr>
        <w:sz w:val="20"/>
      </w:rPr>
    </w:pPr>
    <w:r>
      <w:rPr>
        <w:noProof/>
        <w:sz w:val="20"/>
      </w:rPr>
      <w:drawing>
        <wp:anchor distT="0" distB="0" distL="0" distR="0" simplePos="0" relativeHeight="487514624" behindDoc="1" locked="0" layoutInCell="1" allowOverlap="1" wp14:anchorId="70D57A02" wp14:editId="4B620F89">
          <wp:simplePos x="0" y="0"/>
          <wp:positionH relativeFrom="page">
            <wp:posOffset>892175</wp:posOffset>
          </wp:positionH>
          <wp:positionV relativeFrom="page">
            <wp:posOffset>320675</wp:posOffset>
          </wp:positionV>
          <wp:extent cx="753744" cy="58568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53744" cy="5856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3C2"/>
    <w:multiLevelType w:val="hybridMultilevel"/>
    <w:tmpl w:val="5EC630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15168E"/>
    <w:multiLevelType w:val="hybridMultilevel"/>
    <w:tmpl w:val="DD56AA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B45FFB"/>
    <w:multiLevelType w:val="multilevel"/>
    <w:tmpl w:val="BC2C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21416"/>
    <w:multiLevelType w:val="hybridMultilevel"/>
    <w:tmpl w:val="77EAF1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D45074"/>
    <w:multiLevelType w:val="hybridMultilevel"/>
    <w:tmpl w:val="82B4C0F0"/>
    <w:lvl w:ilvl="0" w:tplc="34A64C42">
      <w:numFmt w:val="bullet"/>
      <w:lvlText w:val="•"/>
      <w:lvlJc w:val="left"/>
      <w:pPr>
        <w:ind w:left="947" w:hanging="363"/>
      </w:pPr>
      <w:rPr>
        <w:rFonts w:ascii="Arial MT" w:eastAsia="Arial MT" w:hAnsi="Arial MT" w:cs="Arial MT" w:hint="default"/>
        <w:b w:val="0"/>
        <w:bCs w:val="0"/>
        <w:i w:val="0"/>
        <w:iCs w:val="0"/>
        <w:spacing w:val="0"/>
        <w:w w:val="99"/>
        <w:sz w:val="20"/>
        <w:szCs w:val="20"/>
        <w:lang w:val="it-IT" w:eastAsia="en-US" w:bidi="ar-SA"/>
      </w:rPr>
    </w:lvl>
    <w:lvl w:ilvl="1" w:tplc="F1EEFE6E">
      <w:numFmt w:val="bullet"/>
      <w:lvlText w:val="•"/>
      <w:lvlJc w:val="left"/>
      <w:pPr>
        <w:ind w:left="1739" w:hanging="363"/>
      </w:pPr>
      <w:rPr>
        <w:rFonts w:hint="default"/>
        <w:lang w:val="it-IT" w:eastAsia="en-US" w:bidi="ar-SA"/>
      </w:rPr>
    </w:lvl>
    <w:lvl w:ilvl="2" w:tplc="6B6EB856">
      <w:numFmt w:val="bullet"/>
      <w:lvlText w:val="•"/>
      <w:lvlJc w:val="left"/>
      <w:pPr>
        <w:ind w:left="2539" w:hanging="363"/>
      </w:pPr>
      <w:rPr>
        <w:rFonts w:hint="default"/>
        <w:lang w:val="it-IT" w:eastAsia="en-US" w:bidi="ar-SA"/>
      </w:rPr>
    </w:lvl>
    <w:lvl w:ilvl="3" w:tplc="611A8076">
      <w:numFmt w:val="bullet"/>
      <w:lvlText w:val="•"/>
      <w:lvlJc w:val="left"/>
      <w:pPr>
        <w:ind w:left="3338" w:hanging="363"/>
      </w:pPr>
      <w:rPr>
        <w:rFonts w:hint="default"/>
        <w:lang w:val="it-IT" w:eastAsia="en-US" w:bidi="ar-SA"/>
      </w:rPr>
    </w:lvl>
    <w:lvl w:ilvl="4" w:tplc="AFE80598">
      <w:numFmt w:val="bullet"/>
      <w:lvlText w:val="•"/>
      <w:lvlJc w:val="left"/>
      <w:pPr>
        <w:ind w:left="4138" w:hanging="363"/>
      </w:pPr>
      <w:rPr>
        <w:rFonts w:hint="default"/>
        <w:lang w:val="it-IT" w:eastAsia="en-US" w:bidi="ar-SA"/>
      </w:rPr>
    </w:lvl>
    <w:lvl w:ilvl="5" w:tplc="F77A9CEC">
      <w:numFmt w:val="bullet"/>
      <w:lvlText w:val="•"/>
      <w:lvlJc w:val="left"/>
      <w:pPr>
        <w:ind w:left="4937" w:hanging="363"/>
      </w:pPr>
      <w:rPr>
        <w:rFonts w:hint="default"/>
        <w:lang w:val="it-IT" w:eastAsia="en-US" w:bidi="ar-SA"/>
      </w:rPr>
    </w:lvl>
    <w:lvl w:ilvl="6" w:tplc="89307B44">
      <w:numFmt w:val="bullet"/>
      <w:lvlText w:val="•"/>
      <w:lvlJc w:val="left"/>
      <w:pPr>
        <w:ind w:left="5737" w:hanging="363"/>
      </w:pPr>
      <w:rPr>
        <w:rFonts w:hint="default"/>
        <w:lang w:val="it-IT" w:eastAsia="en-US" w:bidi="ar-SA"/>
      </w:rPr>
    </w:lvl>
    <w:lvl w:ilvl="7" w:tplc="605AEF50">
      <w:numFmt w:val="bullet"/>
      <w:lvlText w:val="•"/>
      <w:lvlJc w:val="left"/>
      <w:pPr>
        <w:ind w:left="6536" w:hanging="363"/>
      </w:pPr>
      <w:rPr>
        <w:rFonts w:hint="default"/>
        <w:lang w:val="it-IT" w:eastAsia="en-US" w:bidi="ar-SA"/>
      </w:rPr>
    </w:lvl>
    <w:lvl w:ilvl="8" w:tplc="6C86CF8E">
      <w:numFmt w:val="bullet"/>
      <w:lvlText w:val="•"/>
      <w:lvlJc w:val="left"/>
      <w:pPr>
        <w:ind w:left="7336" w:hanging="363"/>
      </w:pPr>
      <w:rPr>
        <w:rFonts w:hint="default"/>
        <w:lang w:val="it-IT" w:eastAsia="en-US" w:bidi="ar-SA"/>
      </w:rPr>
    </w:lvl>
  </w:abstractNum>
  <w:abstractNum w:abstractNumId="5" w15:restartNumberingAfterBreak="0">
    <w:nsid w:val="55920ACF"/>
    <w:multiLevelType w:val="hybridMultilevel"/>
    <w:tmpl w:val="8EEA43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63C579B"/>
    <w:multiLevelType w:val="hybridMultilevel"/>
    <w:tmpl w:val="37EA90F4"/>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num w:numId="1" w16cid:durableId="663818941">
    <w:abstractNumId w:val="4"/>
  </w:num>
  <w:num w:numId="2" w16cid:durableId="1463186058">
    <w:abstractNumId w:val="6"/>
  </w:num>
  <w:num w:numId="3" w16cid:durableId="86079734">
    <w:abstractNumId w:val="5"/>
  </w:num>
  <w:num w:numId="4" w16cid:durableId="579562123">
    <w:abstractNumId w:val="1"/>
  </w:num>
  <w:num w:numId="5" w16cid:durableId="1045372273">
    <w:abstractNumId w:val="3"/>
  </w:num>
  <w:num w:numId="6" w16cid:durableId="1164393192">
    <w:abstractNumId w:val="0"/>
  </w:num>
  <w:num w:numId="7" w16cid:durableId="444930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28F1"/>
    <w:rsid w:val="00054717"/>
    <w:rsid w:val="000722F9"/>
    <w:rsid w:val="000D01CB"/>
    <w:rsid w:val="000E2318"/>
    <w:rsid w:val="0012499E"/>
    <w:rsid w:val="001844BB"/>
    <w:rsid w:val="001A1B3B"/>
    <w:rsid w:val="001B08F8"/>
    <w:rsid w:val="00242BF7"/>
    <w:rsid w:val="002619EA"/>
    <w:rsid w:val="002B0231"/>
    <w:rsid w:val="00343C96"/>
    <w:rsid w:val="003C28F1"/>
    <w:rsid w:val="003D6AFD"/>
    <w:rsid w:val="004E4740"/>
    <w:rsid w:val="005349D5"/>
    <w:rsid w:val="0057093A"/>
    <w:rsid w:val="006E6011"/>
    <w:rsid w:val="006F7019"/>
    <w:rsid w:val="0079707E"/>
    <w:rsid w:val="007F18D5"/>
    <w:rsid w:val="00851FEB"/>
    <w:rsid w:val="00884FE3"/>
    <w:rsid w:val="008C3B24"/>
    <w:rsid w:val="009105C2"/>
    <w:rsid w:val="00A3777F"/>
    <w:rsid w:val="00AA39F0"/>
    <w:rsid w:val="00AE3B4C"/>
    <w:rsid w:val="00B263EB"/>
    <w:rsid w:val="00B94A16"/>
    <w:rsid w:val="00BB30BE"/>
    <w:rsid w:val="00BB3DE4"/>
    <w:rsid w:val="00BE71E9"/>
    <w:rsid w:val="00C05369"/>
    <w:rsid w:val="00CF45C4"/>
    <w:rsid w:val="00D40DDC"/>
    <w:rsid w:val="00D56FDE"/>
    <w:rsid w:val="00EA73CB"/>
    <w:rsid w:val="00EE4367"/>
    <w:rsid w:val="00F077DD"/>
    <w:rsid w:val="00F33EF8"/>
    <w:rsid w:val="00F67E12"/>
    <w:rsid w:val="00F71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74F91"/>
  <w15:docId w15:val="{B7FA0356-EEE2-40BC-A1A7-DB1482D9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19"/>
      <w:outlineLvl w:val="0"/>
    </w:pPr>
    <w:rPr>
      <w:b/>
      <w:bCs/>
    </w:rPr>
  </w:style>
  <w:style w:type="paragraph" w:styleId="Titolo2">
    <w:name w:val="heading 2"/>
    <w:basedOn w:val="Normale"/>
    <w:uiPriority w:val="9"/>
    <w:unhideWhenUsed/>
    <w:qFormat/>
    <w:pPr>
      <w:ind w:left="109"/>
      <w:jc w:val="both"/>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1"/>
      <w:ind w:left="3168" w:right="651" w:hanging="2087"/>
    </w:pPr>
    <w:rPr>
      <w:sz w:val="24"/>
      <w:szCs w:val="24"/>
      <w:u w:val="single" w:color="000000"/>
    </w:rPr>
  </w:style>
  <w:style w:type="paragraph" w:styleId="Paragrafoelenco">
    <w:name w:val="List Paragraph"/>
    <w:basedOn w:val="Normale"/>
    <w:uiPriority w:val="34"/>
    <w:qFormat/>
    <w:pPr>
      <w:spacing w:before="2"/>
      <w:ind w:left="947" w:hanging="36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619EA"/>
    <w:rPr>
      <w:color w:val="0000FF" w:themeColor="hyperlink"/>
      <w:u w:val="single"/>
    </w:rPr>
  </w:style>
  <w:style w:type="paragraph" w:styleId="Intestazione">
    <w:name w:val="header"/>
    <w:basedOn w:val="Normale"/>
    <w:link w:val="IntestazioneCarattere"/>
    <w:uiPriority w:val="99"/>
    <w:unhideWhenUsed/>
    <w:rsid w:val="002619EA"/>
    <w:pPr>
      <w:tabs>
        <w:tab w:val="center" w:pos="4986"/>
        <w:tab w:val="right" w:pos="9972"/>
      </w:tabs>
    </w:pPr>
  </w:style>
  <w:style w:type="character" w:customStyle="1" w:styleId="IntestazioneCarattere">
    <w:name w:val="Intestazione Carattere"/>
    <w:basedOn w:val="Carpredefinitoparagrafo"/>
    <w:link w:val="Intestazione"/>
    <w:uiPriority w:val="99"/>
    <w:rsid w:val="002619EA"/>
    <w:rPr>
      <w:rFonts w:ascii="Calibri" w:eastAsia="Calibri" w:hAnsi="Calibri" w:cs="Calibri"/>
      <w:lang w:val="it-IT"/>
    </w:rPr>
  </w:style>
  <w:style w:type="paragraph" w:styleId="Pidipagina">
    <w:name w:val="footer"/>
    <w:basedOn w:val="Normale"/>
    <w:link w:val="PidipaginaCarattere"/>
    <w:uiPriority w:val="99"/>
    <w:unhideWhenUsed/>
    <w:rsid w:val="002619EA"/>
    <w:pPr>
      <w:tabs>
        <w:tab w:val="center" w:pos="4986"/>
        <w:tab w:val="right" w:pos="9972"/>
      </w:tabs>
    </w:pPr>
  </w:style>
  <w:style w:type="character" w:customStyle="1" w:styleId="PidipaginaCarattere">
    <w:name w:val="Piè di pagina Carattere"/>
    <w:basedOn w:val="Carpredefinitoparagrafo"/>
    <w:link w:val="Pidipagina"/>
    <w:uiPriority w:val="99"/>
    <w:rsid w:val="002619EA"/>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1496">
      <w:bodyDiv w:val="1"/>
      <w:marLeft w:val="0"/>
      <w:marRight w:val="0"/>
      <w:marTop w:val="0"/>
      <w:marBottom w:val="0"/>
      <w:divBdr>
        <w:top w:val="none" w:sz="0" w:space="0" w:color="auto"/>
        <w:left w:val="none" w:sz="0" w:space="0" w:color="auto"/>
        <w:bottom w:val="none" w:sz="0" w:space="0" w:color="auto"/>
        <w:right w:val="none" w:sz="0" w:space="0" w:color="auto"/>
      </w:divBdr>
    </w:div>
    <w:div w:id="365639728">
      <w:bodyDiv w:val="1"/>
      <w:marLeft w:val="0"/>
      <w:marRight w:val="0"/>
      <w:marTop w:val="0"/>
      <w:marBottom w:val="0"/>
      <w:divBdr>
        <w:top w:val="none" w:sz="0" w:space="0" w:color="auto"/>
        <w:left w:val="none" w:sz="0" w:space="0" w:color="auto"/>
        <w:bottom w:val="none" w:sz="0" w:space="0" w:color="auto"/>
        <w:right w:val="none" w:sz="0" w:space="0" w:color="auto"/>
      </w:divBdr>
    </w:div>
    <w:div w:id="919800178">
      <w:bodyDiv w:val="1"/>
      <w:marLeft w:val="0"/>
      <w:marRight w:val="0"/>
      <w:marTop w:val="0"/>
      <w:marBottom w:val="0"/>
      <w:divBdr>
        <w:top w:val="none" w:sz="0" w:space="0" w:color="auto"/>
        <w:left w:val="none" w:sz="0" w:space="0" w:color="auto"/>
        <w:bottom w:val="none" w:sz="0" w:space="0" w:color="auto"/>
        <w:right w:val="none" w:sz="0" w:space="0" w:color="auto"/>
      </w:divBdr>
    </w:div>
    <w:div w:id="1559433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rivacybs@luissbusinessschool.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media/image2.jpeg"/><Relationship Id="rId7" Type="http://schemas.openxmlformats.org/officeDocument/2006/relationships/image" Target="media/image6.jpeg"/><Relationship Id="rId2" Type="http://schemas.openxmlformats.org/officeDocument/2006/relationships/hyperlink" Target="mailto:luissbs@luissbusinessschool.it" TargetMode="External"/><Relationship Id="rId1" Type="http://schemas.openxmlformats.org/officeDocument/2006/relationships/hyperlink" Target="mailto:luissbs@luissbusinessschool.it" TargetMode="External"/><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99d917-0f72-44fa-aa8f-61965dd4b308">
      <Terms xmlns="http://schemas.microsoft.com/office/infopath/2007/PartnerControls"/>
    </lcf76f155ced4ddcb4097134ff3c332f>
    <TaxCatchAll xmlns="ac17dc7e-4ab4-4436-b287-019c86ecfa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55CE4729F9F74DBE36FB03A00CC074" ma:contentTypeVersion="15" ma:contentTypeDescription="Create a new document." ma:contentTypeScope="" ma:versionID="87c84c6efd093dc6529a0f4607d9b8e8">
  <xsd:schema xmlns:xsd="http://www.w3.org/2001/XMLSchema" xmlns:xs="http://www.w3.org/2001/XMLSchema" xmlns:p="http://schemas.microsoft.com/office/2006/metadata/properties" xmlns:ns2="fa99d917-0f72-44fa-aa8f-61965dd4b308" xmlns:ns3="ac17dc7e-4ab4-4436-b287-019c86ecfa88" targetNamespace="http://schemas.microsoft.com/office/2006/metadata/properties" ma:root="true" ma:fieldsID="24ed2c23c76b9537ca263e49cb0f170c" ns2:_="" ns3:_="">
    <xsd:import namespace="fa99d917-0f72-44fa-aa8f-61965dd4b308"/>
    <xsd:import namespace="ac17dc7e-4ab4-4436-b287-019c86ecf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9d917-0f72-44fa-aa8f-61965dd4b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ab173f-08ba-427e-9860-4c347b4b32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17dc7e-4ab4-4436-b287-019c86ecfa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068344-1092-4105-8b46-8725ca840773}" ma:internalName="TaxCatchAll" ma:showField="CatchAllData" ma:web="ac17dc7e-4ab4-4436-b287-019c86ecfa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F378B-3DB7-4DD3-ADCC-568E3F3C1D17}">
  <ds:schemaRefs>
    <ds:schemaRef ds:uri="http://schemas.microsoft.com/office/2006/metadata/properties"/>
    <ds:schemaRef ds:uri="http://schemas.microsoft.com/office/infopath/2007/PartnerControls"/>
    <ds:schemaRef ds:uri="fa99d917-0f72-44fa-aa8f-61965dd4b308"/>
    <ds:schemaRef ds:uri="ac17dc7e-4ab4-4436-b287-019c86ecfa88"/>
  </ds:schemaRefs>
</ds:datastoreItem>
</file>

<file path=customXml/itemProps2.xml><?xml version="1.0" encoding="utf-8"?>
<ds:datastoreItem xmlns:ds="http://schemas.openxmlformats.org/officeDocument/2006/customXml" ds:itemID="{A0C8E20C-A4AD-452B-A452-E8E1B821D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9d917-0f72-44fa-aa8f-61965dd4b308"/>
    <ds:schemaRef ds:uri="ac17dc7e-4ab4-4436-b287-019c86ecf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B8DEE-C4D9-47A1-A9B5-D7015BDDB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1567</Words>
  <Characters>8935</Characters>
  <Application>Microsoft Office Word</Application>
  <DocSecurity>0</DocSecurity>
  <Lines>74</Lines>
  <Paragraphs>20</Paragraphs>
  <ScaleCrop>false</ScaleCrop>
  <Company>LUISS Guido Carli</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presidente</dc:title>
  <dc:creator>Andrea Sarti</dc:creator>
  <cp:lastModifiedBy>Giulia Barile</cp:lastModifiedBy>
  <cp:revision>27</cp:revision>
  <dcterms:created xsi:type="dcterms:W3CDTF">2025-07-11T08:44:00Z</dcterms:created>
  <dcterms:modified xsi:type="dcterms:W3CDTF">2026-09-25T17:23:00Z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2025-07-03T00:00:00Z</vt:filetime>
  </property>
  <property fmtid="{D5CDD505-2E9C-101B-9397-08002B2CF9AE}" pid="3" name="Creator">
    <vt:lpwstr>Microsoft® Word per Microsoft 365</vt:lpwstr>
  </property>
  <property fmtid="{D5CDD505-2E9C-101B-9397-08002B2CF9AE}" pid="4" name="LastSaved">
    <vt:filetime>2025-07-11T00:00:00Z</vt:filetime>
  </property>
  <property fmtid="{D5CDD505-2E9C-101B-9397-08002B2CF9AE}" pid="5" name="Producer">
    <vt:lpwstr>Microsoft® Word per Microsoft 365</vt:lpwstr>
  </property>
  <property fmtid="{D5CDD505-2E9C-101B-9397-08002B2CF9AE}" pid="6" name="ContentTypeId">
    <vt:lpwstr>0x0101005055CE4729F9F74DBE36FB03A00CC074</vt:lpwstr>
  </property>
  <property fmtid="{D5CDD505-2E9C-101B-9397-08002B2CF9AE}" pid="7" name="MediaServiceImageTags">
    <vt:lpwstr/>
  </property>
</Properties>
</file>